
<file path=[Content_Types].xml><?xml version="1.0" encoding="utf-8"?>
<Types xmlns="http://schemas.openxmlformats.org/package/2006/content-types">
  <Default Extension="emf" ContentType="image/x-emf"/>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EF8035" w14:textId="60B6FA40" w:rsidR="0004285A" w:rsidRPr="00A059A0" w:rsidRDefault="00ED375B" w:rsidP="00873F5B">
      <w:pPr>
        <w:pStyle w:val="Title"/>
        <w:rPr>
          <w:color w:val="0070C0"/>
          <w:lang w:val="en-GB"/>
        </w:rPr>
      </w:pPr>
      <w:r w:rsidRPr="00A059A0">
        <w:rPr>
          <w:b/>
          <w:color w:val="0070C0"/>
          <w:lang w:val="en-GB"/>
        </w:rPr>
        <w:t>Herbal Wisdom</w:t>
      </w:r>
      <w:r w:rsidRPr="00A059A0">
        <w:rPr>
          <w:color w:val="0070C0"/>
          <w:lang w:val="en-GB"/>
        </w:rPr>
        <w:t xml:space="preserve"> – a one year foundation course in Herbal Medicine</w:t>
      </w:r>
    </w:p>
    <w:p w14:paraId="50097E4B" w14:textId="77777777" w:rsidR="00873F5B" w:rsidRPr="00873F5B" w:rsidRDefault="00873F5B" w:rsidP="00ED375B">
      <w:pPr>
        <w:rPr>
          <w:sz w:val="10"/>
          <w:szCs w:val="10"/>
          <w:lang w:val="en-GB"/>
        </w:rPr>
      </w:pPr>
    </w:p>
    <w:p w14:paraId="1C16434E" w14:textId="3BC357BB" w:rsidR="0004285A" w:rsidRDefault="0004285A" w:rsidP="00ED375B">
      <w:pPr>
        <w:rPr>
          <w:sz w:val="24"/>
          <w:szCs w:val="24"/>
          <w:lang w:val="en-GB"/>
        </w:rPr>
      </w:pPr>
      <w:r w:rsidRPr="0004285A">
        <w:rPr>
          <w:noProof/>
          <w:sz w:val="24"/>
          <w:szCs w:val="24"/>
        </w:rPr>
        <mc:AlternateContent>
          <mc:Choice Requires="wps">
            <w:drawing>
              <wp:anchor distT="0" distB="0" distL="114300" distR="114300" simplePos="0" relativeHeight="251663360" behindDoc="0" locked="0" layoutInCell="1" allowOverlap="1" wp14:anchorId="536FDACA" wp14:editId="05294A2F">
                <wp:simplePos x="0" y="0"/>
                <wp:positionH relativeFrom="column">
                  <wp:posOffset>3847070</wp:posOffset>
                </wp:positionH>
                <wp:positionV relativeFrom="paragraph">
                  <wp:posOffset>59570</wp:posOffset>
                </wp:positionV>
                <wp:extent cx="2374265" cy="2010032"/>
                <wp:effectExtent l="0" t="0" r="3810" b="952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2010032"/>
                        </a:xfrm>
                        <a:prstGeom prst="rect">
                          <a:avLst/>
                        </a:prstGeom>
                        <a:solidFill>
                          <a:srgbClr val="FFFFFF"/>
                        </a:solidFill>
                        <a:ln w="9525">
                          <a:noFill/>
                          <a:miter lim="800000"/>
                          <a:headEnd/>
                          <a:tailEnd/>
                        </a:ln>
                      </wps:spPr>
                      <wps:txbx>
                        <w:txbxContent>
                          <w:p w14:paraId="163BD019" w14:textId="77777777" w:rsidR="0004285A" w:rsidRDefault="0004285A">
                            <w:r>
                              <w:rPr>
                                <w:noProof/>
                              </w:rPr>
                              <w:drawing>
                                <wp:inline distT="0" distB="0" distL="0" distR="0" wp14:anchorId="2C36151E" wp14:editId="31D4EB5A">
                                  <wp:extent cx="2162810" cy="1622425"/>
                                  <wp:effectExtent l="0" t="0" r="889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w students.JPG"/>
                                          <pic:cNvPicPr/>
                                        </pic:nvPicPr>
                                        <pic:blipFill>
                                          <a:blip r:embed="rId8">
                                            <a:extLst>
                                              <a:ext uri="{28A0092B-C50C-407E-A947-70E740481C1C}">
                                                <a14:useLocalDpi xmlns:a14="http://schemas.microsoft.com/office/drawing/2010/main" val="0"/>
                                              </a:ext>
                                            </a:extLst>
                                          </a:blip>
                                          <a:stretch>
                                            <a:fillRect/>
                                          </a:stretch>
                                        </pic:blipFill>
                                        <pic:spPr>
                                          <a:xfrm>
                                            <a:off x="0" y="0"/>
                                            <a:ext cx="2162810" cy="1622425"/>
                                          </a:xfrm>
                                          <a:prstGeom prst="rect">
                                            <a:avLst/>
                                          </a:prstGeom>
                                        </pic:spPr>
                                      </pic:pic>
                                    </a:graphicData>
                                  </a:graphic>
                                </wp:inline>
                              </w:drawing>
                            </w:r>
                          </w:p>
                          <w:p w14:paraId="0FAB1239" w14:textId="77777777" w:rsidR="0004285A" w:rsidRPr="0004285A" w:rsidRDefault="0004285A">
                            <w:pPr>
                              <w:rPr>
                                <w:sz w:val="20"/>
                                <w:szCs w:val="20"/>
                              </w:rPr>
                            </w:pPr>
                            <w:r>
                              <w:rPr>
                                <w:sz w:val="20"/>
                                <w:szCs w:val="20"/>
                              </w:rPr>
                              <w:t>In the walled garden – photo: Sara Hills</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536FDACA" id="_x0000_t202" coordsize="21600,21600" o:spt="202" path="m,l,21600r21600,l21600,xe">
                <v:stroke joinstyle="miter"/>
                <v:path gradientshapeok="t" o:connecttype="rect"/>
              </v:shapetype>
              <v:shape id="Text Box 2" o:spid="_x0000_s1026" type="#_x0000_t202" style="position:absolute;margin-left:302.9pt;margin-top:4.7pt;width:186.95pt;height:158.25pt;z-index:25166336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" stroked="f">
                <v:textbox>
                  <w:txbxContent>
                    <w:p w14:paraId="163BD019" w14:textId="77777777" w:rsidR="0004285A" w:rsidRDefault="0004285A">
                      <w:r>
                        <w:rPr>
                          <w:noProof/>
                        </w:rPr>
                        <w:drawing>
                          <wp:inline distT="0" distB="0" distL="0" distR="0" wp14:anchorId="2C36151E" wp14:editId="31D4EB5A">
                            <wp:extent cx="2162810" cy="1622425"/>
                            <wp:effectExtent l="0" t="0" r="889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w students.JPG"/>
                                    <pic:cNvPicPr/>
                                  </pic:nvPicPr>
                                  <pic:blipFill>
                                    <a:blip r:embed="rId8">
                                      <a:extLst>
                                        <a:ext uri="{28A0092B-C50C-407E-A947-70E740481C1C}">
                                          <a14:useLocalDpi xmlns:a14="http://schemas.microsoft.com/office/drawing/2010/main" val="0"/>
                                        </a:ext>
                                      </a:extLst>
                                    </a:blip>
                                    <a:stretch>
                                      <a:fillRect/>
                                    </a:stretch>
                                  </pic:blipFill>
                                  <pic:spPr>
                                    <a:xfrm>
                                      <a:off x="0" y="0"/>
                                      <a:ext cx="2162810" cy="1622425"/>
                                    </a:xfrm>
                                    <a:prstGeom prst="rect">
                                      <a:avLst/>
                                    </a:prstGeom>
                                  </pic:spPr>
                                </pic:pic>
                              </a:graphicData>
                            </a:graphic>
                          </wp:inline>
                        </w:drawing>
                      </w:r>
                    </w:p>
                    <w:p w14:paraId="0FAB1239" w14:textId="77777777" w:rsidR="0004285A" w:rsidRPr="0004285A" w:rsidRDefault="0004285A">
                      <w:pPr>
                        <w:rPr>
                          <w:sz w:val="20"/>
                          <w:szCs w:val="20"/>
                        </w:rPr>
                      </w:pPr>
                      <w:r>
                        <w:rPr>
                          <w:sz w:val="20"/>
                          <w:szCs w:val="20"/>
                        </w:rPr>
                        <w:t>In the walled garden – photo: Sara Hills</w:t>
                      </w:r>
                    </w:p>
                  </w:txbxContent>
                </v:textbox>
              </v:shape>
            </w:pict>
          </mc:Fallback>
        </mc:AlternateContent>
      </w:r>
      <w:r w:rsidR="00ED375B" w:rsidRPr="001C5163">
        <w:rPr>
          <w:sz w:val="24"/>
          <w:szCs w:val="24"/>
          <w:lang w:val="en-GB"/>
        </w:rPr>
        <w:t>Th</w:t>
      </w:r>
      <w:r w:rsidR="00B45E05" w:rsidRPr="001C5163">
        <w:rPr>
          <w:sz w:val="24"/>
          <w:szCs w:val="24"/>
          <w:lang w:val="en-GB"/>
        </w:rPr>
        <w:t>is earth</w:t>
      </w:r>
      <w:r w:rsidR="00977353">
        <w:rPr>
          <w:sz w:val="24"/>
          <w:szCs w:val="24"/>
          <w:lang w:val="en-GB"/>
        </w:rPr>
        <w:t>-</w:t>
      </w:r>
      <w:r w:rsidR="00B45E05" w:rsidRPr="001C5163">
        <w:rPr>
          <w:sz w:val="24"/>
          <w:szCs w:val="24"/>
          <w:lang w:val="en-GB"/>
        </w:rPr>
        <w:t>based course is</w:t>
      </w:r>
      <w:r w:rsidR="00ED375B" w:rsidRPr="001C5163">
        <w:rPr>
          <w:sz w:val="24"/>
          <w:szCs w:val="24"/>
          <w:lang w:val="en-GB"/>
        </w:rPr>
        <w:t xml:space="preserve"> centred around </w:t>
      </w:r>
      <w:r w:rsidR="00B45E05" w:rsidRPr="001C5163">
        <w:rPr>
          <w:sz w:val="24"/>
          <w:szCs w:val="24"/>
          <w:lang w:val="en-GB"/>
        </w:rPr>
        <w:t xml:space="preserve">our </w:t>
      </w:r>
      <w:r w:rsidR="00ED375B" w:rsidRPr="001C5163">
        <w:rPr>
          <w:sz w:val="24"/>
          <w:szCs w:val="24"/>
          <w:lang w:val="en-GB"/>
        </w:rPr>
        <w:t xml:space="preserve">native plants.  </w:t>
      </w:r>
    </w:p>
    <w:p w14:paraId="1D20B6D8" w14:textId="77777777" w:rsidR="0004285A" w:rsidRDefault="00ED375B" w:rsidP="00ED375B">
      <w:pPr>
        <w:rPr>
          <w:sz w:val="24"/>
          <w:szCs w:val="24"/>
          <w:lang w:val="en-GB"/>
        </w:rPr>
      </w:pPr>
      <w:r w:rsidRPr="001C5163">
        <w:rPr>
          <w:sz w:val="24"/>
          <w:szCs w:val="24"/>
          <w:lang w:val="en-GB"/>
        </w:rPr>
        <w:t xml:space="preserve">With live online tuition and four practical workshop days in </w:t>
      </w:r>
    </w:p>
    <w:p w14:paraId="0B133618" w14:textId="77777777" w:rsidR="0004285A" w:rsidRDefault="00ED375B" w:rsidP="00ED375B">
      <w:pPr>
        <w:rPr>
          <w:sz w:val="24"/>
          <w:szCs w:val="24"/>
          <w:lang w:val="en-GB"/>
        </w:rPr>
      </w:pPr>
      <w:r w:rsidRPr="001C5163">
        <w:rPr>
          <w:sz w:val="24"/>
          <w:szCs w:val="24"/>
          <w:lang w:val="en-GB"/>
        </w:rPr>
        <w:t xml:space="preserve">beautiful Devon countryside, you can gradually develop a </w:t>
      </w:r>
    </w:p>
    <w:p w14:paraId="7B0EDDFA" w14:textId="77777777" w:rsidR="0004285A" w:rsidRDefault="00ED375B" w:rsidP="00ED375B">
      <w:pPr>
        <w:rPr>
          <w:sz w:val="24"/>
          <w:szCs w:val="24"/>
          <w:lang w:val="en-GB"/>
        </w:rPr>
      </w:pPr>
      <w:r w:rsidRPr="001C5163">
        <w:rPr>
          <w:sz w:val="24"/>
          <w:szCs w:val="24"/>
          <w:lang w:val="en-GB"/>
        </w:rPr>
        <w:t xml:space="preserve">competent proficiency within the course framework to </w:t>
      </w:r>
    </w:p>
    <w:p w14:paraId="0466C6EC" w14:textId="77777777" w:rsidR="0004285A" w:rsidRDefault="00ED375B" w:rsidP="00ED375B">
      <w:pPr>
        <w:rPr>
          <w:sz w:val="24"/>
          <w:szCs w:val="24"/>
          <w:lang w:val="en-GB"/>
        </w:rPr>
      </w:pPr>
      <w:r w:rsidRPr="001C5163">
        <w:rPr>
          <w:sz w:val="24"/>
          <w:szCs w:val="24"/>
          <w:lang w:val="en-GB"/>
        </w:rPr>
        <w:t>recognise, gather and make your own herbal remedies for</w:t>
      </w:r>
    </w:p>
    <w:p w14:paraId="75E9EC07" w14:textId="77777777" w:rsidR="00ED375B" w:rsidRPr="001C5163" w:rsidRDefault="00ED375B" w:rsidP="00ED375B">
      <w:pPr>
        <w:rPr>
          <w:sz w:val="24"/>
          <w:szCs w:val="24"/>
          <w:lang w:val="en-GB"/>
        </w:rPr>
      </w:pPr>
      <w:r w:rsidRPr="001C5163">
        <w:rPr>
          <w:sz w:val="24"/>
          <w:szCs w:val="24"/>
          <w:lang w:val="en-GB"/>
        </w:rPr>
        <w:t xml:space="preserve"> treating yourself, family and community.  </w:t>
      </w:r>
    </w:p>
    <w:p w14:paraId="2A10AD66" w14:textId="77777777" w:rsidR="0004285A" w:rsidRDefault="0004285A" w:rsidP="00ED375B">
      <w:pPr>
        <w:rPr>
          <w:sz w:val="24"/>
          <w:szCs w:val="24"/>
          <w:lang w:val="en-GB"/>
        </w:rPr>
      </w:pPr>
      <w:r w:rsidRPr="0004285A">
        <w:rPr>
          <w:noProof/>
          <w:sz w:val="24"/>
          <w:szCs w:val="24"/>
        </w:rPr>
        <mc:AlternateContent>
          <mc:Choice Requires="wps">
            <w:drawing>
              <wp:anchor distT="0" distB="0" distL="114300" distR="114300" simplePos="0" relativeHeight="251665408" behindDoc="0" locked="0" layoutInCell="1" allowOverlap="1" wp14:anchorId="1C0F958A" wp14:editId="1CE885E8">
                <wp:simplePos x="0" y="0"/>
                <wp:positionH relativeFrom="column">
                  <wp:posOffset>-329514</wp:posOffset>
                </wp:positionH>
                <wp:positionV relativeFrom="paragraph">
                  <wp:posOffset>24267</wp:posOffset>
                </wp:positionV>
                <wp:extent cx="2751438" cy="2957384"/>
                <wp:effectExtent l="0" t="0" r="0"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1438" cy="2957384"/>
                        </a:xfrm>
                        <a:prstGeom prst="rect">
                          <a:avLst/>
                        </a:prstGeom>
                        <a:solidFill>
                          <a:srgbClr val="FFFFFF"/>
                        </a:solidFill>
                        <a:ln w="9525">
                          <a:noFill/>
                          <a:miter lim="800000"/>
                          <a:headEnd/>
                          <a:tailEnd/>
                        </a:ln>
                      </wps:spPr>
                      <wps:txbx>
                        <w:txbxContent>
                          <w:p w14:paraId="1F2A954D" w14:textId="77777777" w:rsidR="0004285A" w:rsidRDefault="00911898">
                            <w:r>
                              <w:rPr>
                                <w:noProof/>
                              </w:rPr>
                              <w:drawing>
                                <wp:inline distT="0" distB="0" distL="0" distR="0" wp14:anchorId="5055B229" wp14:editId="02A0C044">
                                  <wp:extent cx="2380735" cy="2545492"/>
                                  <wp:effectExtent l="0" t="0" r="635"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 of the woods.JPG"/>
                                          <pic:cNvPicPr/>
                                        </pic:nvPicPr>
                                        <pic:blipFill>
                                          <a:blip r:embed="rId9">
                                            <a:extLst>
                                              <a:ext uri="{28A0092B-C50C-407E-A947-70E740481C1C}">
                                                <a14:useLocalDpi xmlns:a14="http://schemas.microsoft.com/office/drawing/2010/main" val="0"/>
                                              </a:ext>
                                            </a:extLst>
                                          </a:blip>
                                          <a:stretch>
                                            <a:fillRect/>
                                          </a:stretch>
                                        </pic:blipFill>
                                        <pic:spPr>
                                          <a:xfrm>
                                            <a:off x="0" y="0"/>
                                            <a:ext cx="2379162" cy="2543810"/>
                                          </a:xfrm>
                                          <a:prstGeom prst="rect">
                                            <a:avLst/>
                                          </a:prstGeom>
                                        </pic:spPr>
                                      </pic:pic>
                                    </a:graphicData>
                                  </a:graphic>
                                </wp:inline>
                              </w:drawing>
                            </w:r>
                          </w:p>
                          <w:p w14:paraId="3FAE7AC6" w14:textId="77777777" w:rsidR="00911898" w:rsidRPr="00911898" w:rsidRDefault="00911898">
                            <w:pPr>
                              <w:rPr>
                                <w:sz w:val="20"/>
                                <w:szCs w:val="20"/>
                              </w:rPr>
                            </w:pPr>
                            <w:r>
                              <w:rPr>
                                <w:sz w:val="20"/>
                                <w:szCs w:val="20"/>
                              </w:rPr>
                              <w:t>Top of the woods – Photo: Sara Hills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0F958A" id="_x0000_s1027" type="#_x0000_t202" style="position:absolute;margin-left:-25.95pt;margin-top:1.9pt;width:216.65pt;height:232.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" stroked="f">
                <v:textbox>
                  <w:txbxContent>
                    <w:p w14:paraId="1F2A954D" w14:textId="77777777" w:rsidR="0004285A" w:rsidRDefault="00911898">
                      <w:r>
                        <w:rPr>
                          <w:noProof/>
                        </w:rPr>
                        <w:drawing>
                          <wp:inline distT="0" distB="0" distL="0" distR="0" wp14:anchorId="5055B229" wp14:editId="02A0C044">
                            <wp:extent cx="2380735" cy="2545492"/>
                            <wp:effectExtent l="0" t="0" r="635"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 of the woods.JPG"/>
                                    <pic:cNvPicPr/>
                                  </pic:nvPicPr>
                                  <pic:blipFill>
                                    <a:blip r:embed="rId9">
                                      <a:extLst>
                                        <a:ext uri="{28A0092B-C50C-407E-A947-70E740481C1C}">
                                          <a14:useLocalDpi xmlns:a14="http://schemas.microsoft.com/office/drawing/2010/main" val="0"/>
                                        </a:ext>
                                      </a:extLst>
                                    </a:blip>
                                    <a:stretch>
                                      <a:fillRect/>
                                    </a:stretch>
                                  </pic:blipFill>
                                  <pic:spPr>
                                    <a:xfrm>
                                      <a:off x="0" y="0"/>
                                      <a:ext cx="2379162" cy="2543810"/>
                                    </a:xfrm>
                                    <a:prstGeom prst="rect">
                                      <a:avLst/>
                                    </a:prstGeom>
                                  </pic:spPr>
                                </pic:pic>
                              </a:graphicData>
                            </a:graphic>
                          </wp:inline>
                        </w:drawing>
                      </w:r>
                    </w:p>
                    <w:p w14:paraId="3FAE7AC6" w14:textId="77777777" w:rsidR="00911898" w:rsidRPr="00911898" w:rsidRDefault="00911898">
                      <w:pPr>
                        <w:rPr>
                          <w:sz w:val="20"/>
                          <w:szCs w:val="20"/>
                        </w:rPr>
                      </w:pPr>
                      <w:r>
                        <w:rPr>
                          <w:sz w:val="20"/>
                          <w:szCs w:val="20"/>
                        </w:rPr>
                        <w:t>Top of the woods – Photo: Sara Hills</w:t>
                      </w:r>
                    </w:p>
                  </w:txbxContent>
                </v:textbox>
              </v:shape>
            </w:pict>
          </mc:Fallback>
        </mc:AlternateContent>
      </w:r>
    </w:p>
    <w:p w14:paraId="5CD8E869" w14:textId="77777777" w:rsidR="00911898" w:rsidRDefault="00ED375B" w:rsidP="0004285A">
      <w:pPr>
        <w:ind w:left="3600" w:firstLine="720"/>
        <w:rPr>
          <w:sz w:val="24"/>
          <w:szCs w:val="24"/>
          <w:lang w:val="en-GB"/>
        </w:rPr>
      </w:pPr>
      <w:r w:rsidRPr="001C5163">
        <w:rPr>
          <w:sz w:val="24"/>
          <w:szCs w:val="24"/>
          <w:lang w:val="en-GB"/>
        </w:rPr>
        <w:t xml:space="preserve">This course is open to anyone with an interest in </w:t>
      </w:r>
    </w:p>
    <w:p w14:paraId="0858F37E" w14:textId="77777777" w:rsidR="00911898" w:rsidRDefault="00ED375B" w:rsidP="0004285A">
      <w:pPr>
        <w:ind w:left="3600" w:firstLine="720"/>
        <w:rPr>
          <w:sz w:val="24"/>
          <w:szCs w:val="24"/>
          <w:lang w:val="en-GB"/>
        </w:rPr>
      </w:pPr>
      <w:r w:rsidRPr="001C5163">
        <w:rPr>
          <w:sz w:val="24"/>
          <w:szCs w:val="24"/>
          <w:lang w:val="en-GB"/>
        </w:rPr>
        <w:t xml:space="preserve">the natural world, </w:t>
      </w:r>
      <w:r w:rsidR="00B45E05" w:rsidRPr="001C5163">
        <w:rPr>
          <w:sz w:val="24"/>
          <w:szCs w:val="24"/>
          <w:lang w:val="en-GB"/>
        </w:rPr>
        <w:t xml:space="preserve">anyone </w:t>
      </w:r>
      <w:r w:rsidRPr="001C5163">
        <w:rPr>
          <w:sz w:val="24"/>
          <w:szCs w:val="24"/>
          <w:lang w:val="en-GB"/>
        </w:rPr>
        <w:t xml:space="preserve">prepared to </w:t>
      </w:r>
      <w:r w:rsidR="00311867" w:rsidRPr="001C5163">
        <w:rPr>
          <w:sz w:val="24"/>
          <w:szCs w:val="24"/>
          <w:lang w:val="en-GB"/>
        </w:rPr>
        <w:t xml:space="preserve">be </w:t>
      </w:r>
    </w:p>
    <w:p w14:paraId="5781D91A" w14:textId="77777777" w:rsidR="00911898" w:rsidRDefault="00ED375B" w:rsidP="0004285A">
      <w:pPr>
        <w:ind w:left="3600" w:firstLine="720"/>
        <w:rPr>
          <w:sz w:val="24"/>
          <w:szCs w:val="24"/>
          <w:lang w:val="en-GB"/>
        </w:rPr>
      </w:pPr>
      <w:r w:rsidRPr="001C5163">
        <w:rPr>
          <w:sz w:val="24"/>
          <w:szCs w:val="24"/>
          <w:lang w:val="en-GB"/>
        </w:rPr>
        <w:t>immerse</w:t>
      </w:r>
      <w:r w:rsidR="00311867" w:rsidRPr="001C5163">
        <w:rPr>
          <w:sz w:val="24"/>
          <w:szCs w:val="24"/>
          <w:lang w:val="en-GB"/>
        </w:rPr>
        <w:t xml:space="preserve">d in this, our traditional and powerful </w:t>
      </w:r>
    </w:p>
    <w:p w14:paraId="2B729A5B" w14:textId="77777777" w:rsidR="00911898" w:rsidRDefault="00311867" w:rsidP="0004285A">
      <w:pPr>
        <w:ind w:left="3600" w:firstLine="720"/>
        <w:rPr>
          <w:sz w:val="24"/>
          <w:szCs w:val="24"/>
          <w:lang w:val="en-GB"/>
        </w:rPr>
      </w:pPr>
      <w:r w:rsidRPr="001C5163">
        <w:rPr>
          <w:sz w:val="24"/>
          <w:szCs w:val="24"/>
          <w:lang w:val="en-GB"/>
        </w:rPr>
        <w:t xml:space="preserve">fundamental medicine.  In a wider sense, this </w:t>
      </w:r>
    </w:p>
    <w:p w14:paraId="66985BB7" w14:textId="77777777" w:rsidR="00911898" w:rsidRDefault="00311867" w:rsidP="0004285A">
      <w:pPr>
        <w:ind w:left="3600" w:firstLine="720"/>
        <w:rPr>
          <w:sz w:val="24"/>
          <w:szCs w:val="24"/>
          <w:lang w:val="en-GB"/>
        </w:rPr>
      </w:pPr>
      <w:r w:rsidRPr="001C5163">
        <w:rPr>
          <w:sz w:val="24"/>
          <w:szCs w:val="24"/>
          <w:lang w:val="en-GB"/>
        </w:rPr>
        <w:t xml:space="preserve">holistic area of study also encompasses philosophy </w:t>
      </w:r>
    </w:p>
    <w:p w14:paraId="7E036055" w14:textId="77777777" w:rsidR="00911898" w:rsidRDefault="00311867" w:rsidP="0004285A">
      <w:pPr>
        <w:ind w:left="3600" w:firstLine="720"/>
        <w:rPr>
          <w:sz w:val="24"/>
          <w:szCs w:val="24"/>
          <w:lang w:val="en-GB"/>
        </w:rPr>
      </w:pPr>
      <w:r w:rsidRPr="001C5163">
        <w:rPr>
          <w:sz w:val="24"/>
          <w:szCs w:val="24"/>
          <w:lang w:val="en-GB"/>
        </w:rPr>
        <w:t xml:space="preserve">and core values and you will find yourself </w:t>
      </w:r>
    </w:p>
    <w:p w14:paraId="62938973" w14:textId="77777777" w:rsidR="00911898" w:rsidRDefault="00311867" w:rsidP="0004285A">
      <w:pPr>
        <w:ind w:left="3600" w:firstLine="720"/>
        <w:rPr>
          <w:sz w:val="24"/>
          <w:szCs w:val="24"/>
          <w:lang w:val="en-GB"/>
        </w:rPr>
      </w:pPr>
      <w:r w:rsidRPr="001C5163">
        <w:rPr>
          <w:sz w:val="24"/>
          <w:szCs w:val="24"/>
          <w:lang w:val="en-GB"/>
        </w:rPr>
        <w:t>deepening your under</w:t>
      </w:r>
      <w:r w:rsidR="00B45E05" w:rsidRPr="001C5163">
        <w:rPr>
          <w:sz w:val="24"/>
          <w:szCs w:val="24"/>
          <w:lang w:val="en-GB"/>
        </w:rPr>
        <w:t>standing o</w:t>
      </w:r>
      <w:r w:rsidR="001C5163" w:rsidRPr="001C5163">
        <w:rPr>
          <w:sz w:val="24"/>
          <w:szCs w:val="24"/>
          <w:lang w:val="en-GB"/>
        </w:rPr>
        <w:t xml:space="preserve">f your own well </w:t>
      </w:r>
    </w:p>
    <w:p w14:paraId="510CE242" w14:textId="77777777" w:rsidR="00ED375B" w:rsidRPr="001C5163" w:rsidRDefault="001C5163" w:rsidP="0004285A">
      <w:pPr>
        <w:ind w:left="3600" w:firstLine="720"/>
        <w:rPr>
          <w:sz w:val="24"/>
          <w:szCs w:val="24"/>
          <w:lang w:val="en-GB"/>
        </w:rPr>
      </w:pPr>
      <w:r w:rsidRPr="001C5163">
        <w:rPr>
          <w:sz w:val="24"/>
          <w:szCs w:val="24"/>
          <w:lang w:val="en-GB"/>
        </w:rPr>
        <w:t>being, as the herbs infuse themselves</w:t>
      </w:r>
      <w:r w:rsidR="00B45E05" w:rsidRPr="001C5163">
        <w:rPr>
          <w:sz w:val="24"/>
          <w:szCs w:val="24"/>
          <w:lang w:val="en-GB"/>
        </w:rPr>
        <w:t xml:space="preserve"> into your life</w:t>
      </w:r>
      <w:r w:rsidRPr="001C5163">
        <w:rPr>
          <w:sz w:val="24"/>
          <w:szCs w:val="24"/>
          <w:lang w:val="en-GB"/>
        </w:rPr>
        <w:t>.</w:t>
      </w:r>
    </w:p>
    <w:p w14:paraId="7650E3E0" w14:textId="77777777" w:rsidR="00911898" w:rsidRDefault="00911898" w:rsidP="00ED375B">
      <w:pPr>
        <w:rPr>
          <w:sz w:val="24"/>
          <w:szCs w:val="24"/>
          <w:lang w:val="en-GB"/>
        </w:rPr>
      </w:pPr>
    </w:p>
    <w:p w14:paraId="184309C7" w14:textId="19CB4BEC" w:rsidR="00911898" w:rsidRDefault="00311867" w:rsidP="00ED375B">
      <w:pPr>
        <w:rPr>
          <w:sz w:val="24"/>
          <w:szCs w:val="24"/>
          <w:lang w:val="en-GB"/>
        </w:rPr>
      </w:pPr>
      <w:r w:rsidRPr="001C5163">
        <w:rPr>
          <w:sz w:val="24"/>
          <w:szCs w:val="24"/>
          <w:lang w:val="en-GB"/>
        </w:rPr>
        <w:t xml:space="preserve">Guided by the course tutors and following </w:t>
      </w:r>
      <w:r w:rsidR="00B45E05" w:rsidRPr="001C5163">
        <w:rPr>
          <w:sz w:val="24"/>
          <w:szCs w:val="24"/>
          <w:lang w:val="en-GB"/>
        </w:rPr>
        <w:t xml:space="preserve">herbal teachings of many great authors, this course is science </w:t>
      </w:r>
      <w:r w:rsidR="00F13820">
        <w:rPr>
          <w:sz w:val="24"/>
          <w:szCs w:val="24"/>
          <w:lang w:val="en-GB"/>
        </w:rPr>
        <w:t xml:space="preserve">and experience </w:t>
      </w:r>
      <w:r w:rsidR="00B45E05" w:rsidRPr="001C5163">
        <w:rPr>
          <w:sz w:val="24"/>
          <w:szCs w:val="24"/>
          <w:lang w:val="en-GB"/>
        </w:rPr>
        <w:t>based</w:t>
      </w:r>
      <w:r w:rsidR="00F13820">
        <w:rPr>
          <w:sz w:val="24"/>
          <w:szCs w:val="24"/>
          <w:lang w:val="en-GB"/>
        </w:rPr>
        <w:t>,</w:t>
      </w:r>
      <w:r w:rsidR="00B45E05" w:rsidRPr="001C5163">
        <w:rPr>
          <w:sz w:val="24"/>
          <w:szCs w:val="24"/>
          <w:lang w:val="en-GB"/>
        </w:rPr>
        <w:t xml:space="preserve"> and involves an understanding of the body, disease processes and how herbs can positively influence this.  There will be opportunities to relate this to your own life, with dis</w:t>
      </w:r>
      <w:r w:rsidR="00977353">
        <w:rPr>
          <w:sz w:val="24"/>
          <w:szCs w:val="24"/>
          <w:lang w:val="en-GB"/>
        </w:rPr>
        <w:t xml:space="preserve">cussion, interactive learning, </w:t>
      </w:r>
      <w:r w:rsidR="00B45E05" w:rsidRPr="001C5163">
        <w:rPr>
          <w:sz w:val="24"/>
          <w:szCs w:val="24"/>
          <w:lang w:val="en-GB"/>
        </w:rPr>
        <w:t xml:space="preserve">guided tasks and </w:t>
      </w:r>
      <w:proofErr w:type="spellStart"/>
      <w:r w:rsidR="00B45E05" w:rsidRPr="001C5163">
        <w:rPr>
          <w:sz w:val="24"/>
          <w:szCs w:val="24"/>
          <w:lang w:val="en-GB"/>
        </w:rPr>
        <w:t>self study</w:t>
      </w:r>
      <w:proofErr w:type="spellEnd"/>
      <w:r w:rsidR="00B45E05" w:rsidRPr="001C5163">
        <w:rPr>
          <w:sz w:val="24"/>
          <w:szCs w:val="24"/>
          <w:lang w:val="en-GB"/>
        </w:rPr>
        <w:t xml:space="preserve">.  </w:t>
      </w:r>
    </w:p>
    <w:p w14:paraId="5EDAE571" w14:textId="77777777" w:rsidR="00311867" w:rsidRDefault="001C5163" w:rsidP="00ED375B">
      <w:pPr>
        <w:rPr>
          <w:sz w:val="24"/>
          <w:szCs w:val="24"/>
          <w:lang w:val="en-GB"/>
        </w:rPr>
      </w:pPr>
      <w:r>
        <w:rPr>
          <w:sz w:val="24"/>
          <w:szCs w:val="24"/>
          <w:lang w:val="en-GB"/>
        </w:rPr>
        <w:t>This foundation course provides a grounding for taking your studies further if you so wish and become a professionally registered and accredited herbal prac</w:t>
      </w:r>
      <w:r w:rsidR="00B66A09">
        <w:rPr>
          <w:sz w:val="24"/>
          <w:szCs w:val="24"/>
          <w:lang w:val="en-GB"/>
        </w:rPr>
        <w:t>titioner.  Successful comple</w:t>
      </w:r>
      <w:r>
        <w:rPr>
          <w:sz w:val="24"/>
          <w:szCs w:val="24"/>
          <w:lang w:val="en-GB"/>
        </w:rPr>
        <w:t xml:space="preserve">tion of this course </w:t>
      </w:r>
      <w:r w:rsidR="00977353">
        <w:rPr>
          <w:sz w:val="24"/>
          <w:szCs w:val="24"/>
          <w:lang w:val="en-GB"/>
        </w:rPr>
        <w:t xml:space="preserve">opens doors </w:t>
      </w:r>
      <w:r>
        <w:rPr>
          <w:sz w:val="24"/>
          <w:szCs w:val="24"/>
          <w:lang w:val="en-GB"/>
        </w:rPr>
        <w:t xml:space="preserve">to </w:t>
      </w:r>
      <w:r w:rsidR="00977353">
        <w:rPr>
          <w:sz w:val="24"/>
          <w:szCs w:val="24"/>
          <w:lang w:val="en-GB"/>
        </w:rPr>
        <w:t>courses like t</w:t>
      </w:r>
      <w:r>
        <w:rPr>
          <w:sz w:val="24"/>
          <w:szCs w:val="24"/>
          <w:lang w:val="en-GB"/>
        </w:rPr>
        <w:t>he School of Herbal Medicine</w:t>
      </w:r>
      <w:r w:rsidR="00977353">
        <w:rPr>
          <w:sz w:val="24"/>
          <w:szCs w:val="24"/>
          <w:lang w:val="en-GB"/>
        </w:rPr>
        <w:t>’s</w:t>
      </w:r>
      <w:r w:rsidR="00B66A09">
        <w:rPr>
          <w:sz w:val="24"/>
          <w:szCs w:val="24"/>
          <w:lang w:val="en-GB"/>
        </w:rPr>
        <w:t xml:space="preserve"> Advanced Diploma</w:t>
      </w:r>
      <w:r>
        <w:rPr>
          <w:sz w:val="24"/>
          <w:szCs w:val="24"/>
          <w:lang w:val="en-GB"/>
        </w:rPr>
        <w:t xml:space="preserve"> in Herbal Medicine</w:t>
      </w:r>
      <w:r w:rsidR="00B66A09">
        <w:rPr>
          <w:sz w:val="24"/>
          <w:szCs w:val="24"/>
          <w:lang w:val="en-GB"/>
        </w:rPr>
        <w:t>, in Somerset</w:t>
      </w:r>
      <w:r>
        <w:rPr>
          <w:sz w:val="24"/>
          <w:szCs w:val="24"/>
          <w:lang w:val="en-GB"/>
        </w:rPr>
        <w:t>.</w:t>
      </w:r>
      <w:r w:rsidR="00B66A09">
        <w:rPr>
          <w:sz w:val="24"/>
          <w:szCs w:val="24"/>
          <w:lang w:val="en-GB"/>
        </w:rPr>
        <w:t xml:space="preserve">  Reach for the stars but start at the roots!</w:t>
      </w:r>
    </w:p>
    <w:p w14:paraId="533773A0" w14:textId="77777777" w:rsidR="00977353" w:rsidRPr="00B15C92" w:rsidRDefault="00977353" w:rsidP="00911898">
      <w:pPr>
        <w:pStyle w:val="Title"/>
        <w:rPr>
          <w:color w:val="0070C0"/>
        </w:rPr>
      </w:pPr>
      <w:r w:rsidRPr="00B15C92">
        <w:rPr>
          <w:color w:val="0070C0"/>
        </w:rPr>
        <w:lastRenderedPageBreak/>
        <w:t>What this course offers you:</w:t>
      </w:r>
    </w:p>
    <w:p w14:paraId="115BA1A3" w14:textId="77777777" w:rsidR="00911898" w:rsidRDefault="004B0447" w:rsidP="00977353">
      <w:pPr>
        <w:jc w:val="center"/>
        <w:rPr>
          <w:sz w:val="24"/>
          <w:szCs w:val="24"/>
        </w:rPr>
      </w:pPr>
      <w:r w:rsidRPr="00911898">
        <w:rPr>
          <w:noProof/>
          <w:sz w:val="24"/>
          <w:szCs w:val="24"/>
        </w:rPr>
        <mc:AlternateContent>
          <mc:Choice Requires="wps">
            <w:drawing>
              <wp:anchor distT="0" distB="0" distL="114300" distR="114300" simplePos="0" relativeHeight="251667456" behindDoc="0" locked="0" layoutInCell="1" allowOverlap="1" wp14:anchorId="1F65E6A8" wp14:editId="234E788D">
                <wp:simplePos x="0" y="0"/>
                <wp:positionH relativeFrom="column">
                  <wp:posOffset>-593725</wp:posOffset>
                </wp:positionH>
                <wp:positionV relativeFrom="paragraph">
                  <wp:posOffset>-635</wp:posOffset>
                </wp:positionV>
                <wp:extent cx="2374265" cy="2045335"/>
                <wp:effectExtent l="0" t="0" r="3810"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2045335"/>
                        </a:xfrm>
                        <a:prstGeom prst="rect">
                          <a:avLst/>
                        </a:prstGeom>
                        <a:solidFill>
                          <a:srgbClr val="FFFFFF"/>
                        </a:solidFill>
                        <a:ln w="9525">
                          <a:noFill/>
                          <a:miter lim="800000"/>
                          <a:headEnd/>
                          <a:tailEnd/>
                        </a:ln>
                      </wps:spPr>
                      <wps:txbx>
                        <w:txbxContent>
                          <w:p w14:paraId="1C3CF6D7" w14:textId="77777777" w:rsidR="00911898" w:rsidRDefault="00911898">
                            <w:r>
                              <w:rPr>
                                <w:noProof/>
                              </w:rPr>
                              <w:drawing>
                                <wp:inline distT="0" distB="0" distL="0" distR="0" wp14:anchorId="6BFC9D5C" wp14:editId="552DB627">
                                  <wp:extent cx="2133600" cy="1902941"/>
                                  <wp:effectExtent l="0" t="0" r="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ta flowers.jpg"/>
                                          <pic:cNvPicPr/>
                                        </pic:nvPicPr>
                                        <pic:blipFill>
                                          <a:blip r:embed="rId10">
                                            <a:extLst>
                                              <a:ext uri="{28A0092B-C50C-407E-A947-70E740481C1C}">
                                                <a14:useLocalDpi xmlns:a14="http://schemas.microsoft.com/office/drawing/2010/main" val="0"/>
                                              </a:ext>
                                            </a:extLst>
                                          </a:blip>
                                          <a:stretch>
                                            <a:fillRect/>
                                          </a:stretch>
                                        </pic:blipFill>
                                        <pic:spPr>
                                          <a:xfrm>
                                            <a:off x="0" y="0"/>
                                            <a:ext cx="2137443" cy="1906369"/>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F65E6A8" id="_x0000_s1028" type="#_x0000_t202" style="position:absolute;left:0;text-align:left;margin-left:-46.75pt;margin-top:-.05pt;width:186.95pt;height:161.05pt;z-index:25166745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" stroked="f">
                <v:textbox>
                  <w:txbxContent>
                    <w:p w14:paraId="1C3CF6D7" w14:textId="77777777" w:rsidR="00911898" w:rsidRDefault="00911898">
                      <w:r>
                        <w:rPr>
                          <w:noProof/>
                        </w:rPr>
                        <w:drawing>
                          <wp:inline distT="0" distB="0" distL="0" distR="0" wp14:anchorId="6BFC9D5C" wp14:editId="552DB627">
                            <wp:extent cx="2133600" cy="1902941"/>
                            <wp:effectExtent l="0" t="0" r="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ta flowers.jpg"/>
                                    <pic:cNvPicPr/>
                                  </pic:nvPicPr>
                                  <pic:blipFill>
                                    <a:blip r:embed="rId10">
                                      <a:extLst>
                                        <a:ext uri="{28A0092B-C50C-407E-A947-70E740481C1C}">
                                          <a14:useLocalDpi xmlns:a14="http://schemas.microsoft.com/office/drawing/2010/main" val="0"/>
                                        </a:ext>
                                      </a:extLst>
                                    </a:blip>
                                    <a:stretch>
                                      <a:fillRect/>
                                    </a:stretch>
                                  </pic:blipFill>
                                  <pic:spPr>
                                    <a:xfrm>
                                      <a:off x="0" y="0"/>
                                      <a:ext cx="2137443" cy="1906369"/>
                                    </a:xfrm>
                                    <a:prstGeom prst="rect">
                                      <a:avLst/>
                                    </a:prstGeom>
                                  </pic:spPr>
                                </pic:pic>
                              </a:graphicData>
                            </a:graphic>
                          </wp:inline>
                        </w:drawing>
                      </w:r>
                    </w:p>
                  </w:txbxContent>
                </v:textbox>
              </v:shape>
            </w:pict>
          </mc:Fallback>
        </mc:AlternateContent>
      </w:r>
      <w:r>
        <w:rPr>
          <w:noProof/>
          <w:sz w:val="24"/>
          <w:szCs w:val="24"/>
        </w:rPr>
        <mc:AlternateContent>
          <mc:Choice Requires="wps">
            <w:drawing>
              <wp:anchor distT="0" distB="0" distL="114300" distR="114300" simplePos="0" relativeHeight="251669504" behindDoc="0" locked="0" layoutInCell="1" allowOverlap="1" wp14:anchorId="14737192" wp14:editId="2BD8B84B">
                <wp:simplePos x="0" y="0"/>
                <wp:positionH relativeFrom="column">
                  <wp:posOffset>4275438</wp:posOffset>
                </wp:positionH>
                <wp:positionV relativeFrom="paragraph">
                  <wp:posOffset>-103</wp:posOffset>
                </wp:positionV>
                <wp:extent cx="2207895" cy="2045901"/>
                <wp:effectExtent l="0" t="0" r="1905" b="0"/>
                <wp:wrapNone/>
                <wp:docPr id="19" name="Text Box 19"/>
                <wp:cNvGraphicFramePr/>
                <a:graphic xmlns:a="http://schemas.openxmlformats.org/drawingml/2006/main">
                  <a:graphicData uri="http://schemas.microsoft.com/office/word/2010/wordprocessingShape">
                    <wps:wsp>
                      <wps:cNvSpPr txBox="1"/>
                      <wps:spPr>
                        <a:xfrm>
                          <a:off x="0" y="0"/>
                          <a:ext cx="2207895" cy="204590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F0DB110" w14:textId="77777777" w:rsidR="00911898" w:rsidRDefault="00911898">
                            <w:r>
                              <w:rPr>
                                <w:noProof/>
                              </w:rPr>
                              <w:drawing>
                                <wp:inline distT="0" distB="0" distL="0" distR="0" wp14:anchorId="55B1DDF1" wp14:editId="239C5659">
                                  <wp:extent cx="1985319" cy="186999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ta seaweed.jpg"/>
                                          <pic:cNvPicPr/>
                                        </pic:nvPicPr>
                                        <pic:blipFill>
                                          <a:blip r:embed="rId11">
                                            <a:extLst>
                                              <a:ext uri="{28A0092B-C50C-407E-A947-70E740481C1C}">
                                                <a14:useLocalDpi xmlns:a14="http://schemas.microsoft.com/office/drawing/2010/main" val="0"/>
                                              </a:ext>
                                            </a:extLst>
                                          </a:blip>
                                          <a:stretch>
                                            <a:fillRect/>
                                          </a:stretch>
                                        </pic:blipFill>
                                        <pic:spPr>
                                          <a:xfrm>
                                            <a:off x="0" y="0"/>
                                            <a:ext cx="1993517" cy="1877712"/>
                                          </a:xfrm>
                                          <a:prstGeom prst="rect">
                                            <a:avLst/>
                                          </a:prstGeom>
                                        </pic:spPr>
                                      </pic:pic>
                                    </a:graphicData>
                                  </a:graphic>
                                </wp:inline>
                              </w:drawing>
                            </w:r>
                          </w:p>
                          <w:p w14:paraId="2B4EA41B" w14:textId="77777777" w:rsidR="004B0447" w:rsidRDefault="004B04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4737192" id="Text Box 19" o:spid="_x0000_s1029" type="#_x0000_t202" style="position:absolute;left:0;text-align:left;margin-left:336.65pt;margin-top:0;width:173.85pt;height:161.1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" fillcolor="white [3201]" stroked="f" strokeweight=".5pt">
                <v:textbox>
                  <w:txbxContent>
                    <w:p w14:paraId="5F0DB110" w14:textId="77777777" w:rsidR="00911898" w:rsidRDefault="00911898">
                      <w:r>
                        <w:rPr>
                          <w:noProof/>
                        </w:rPr>
                        <w:drawing>
                          <wp:inline distT="0" distB="0" distL="0" distR="0" wp14:anchorId="55B1DDF1" wp14:editId="239C5659">
                            <wp:extent cx="1985319" cy="186999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ta seaweed.jpg"/>
                                    <pic:cNvPicPr/>
                                  </pic:nvPicPr>
                                  <pic:blipFill>
                                    <a:blip r:embed="rId11">
                                      <a:extLst>
                                        <a:ext uri="{28A0092B-C50C-407E-A947-70E740481C1C}">
                                          <a14:useLocalDpi xmlns:a14="http://schemas.microsoft.com/office/drawing/2010/main" val="0"/>
                                        </a:ext>
                                      </a:extLst>
                                    </a:blip>
                                    <a:stretch>
                                      <a:fillRect/>
                                    </a:stretch>
                                  </pic:blipFill>
                                  <pic:spPr>
                                    <a:xfrm>
                                      <a:off x="0" y="0"/>
                                      <a:ext cx="1993517" cy="1877712"/>
                                    </a:xfrm>
                                    <a:prstGeom prst="rect">
                                      <a:avLst/>
                                    </a:prstGeom>
                                  </pic:spPr>
                                </pic:pic>
                              </a:graphicData>
                            </a:graphic>
                          </wp:inline>
                        </w:drawing>
                      </w:r>
                    </w:p>
                    <w:p w14:paraId="2B4EA41B" w14:textId="77777777" w:rsidR="004B0447" w:rsidRDefault="004B0447"/>
                  </w:txbxContent>
                </v:textbox>
              </v:shape>
            </w:pict>
          </mc:Fallback>
        </mc:AlternateContent>
      </w:r>
      <w:r>
        <w:rPr>
          <w:noProof/>
          <w:sz w:val="24"/>
          <w:szCs w:val="24"/>
        </w:rPr>
        <mc:AlternateContent>
          <mc:Choice Requires="wps">
            <w:drawing>
              <wp:anchor distT="0" distB="0" distL="114300" distR="114300" simplePos="0" relativeHeight="251668480" behindDoc="0" locked="0" layoutInCell="1" allowOverlap="1" wp14:anchorId="3422EF50" wp14:editId="3B439047">
                <wp:simplePos x="0" y="0"/>
                <wp:positionH relativeFrom="column">
                  <wp:posOffset>1795780</wp:posOffset>
                </wp:positionH>
                <wp:positionV relativeFrom="paragraph">
                  <wp:posOffset>32385</wp:posOffset>
                </wp:positionV>
                <wp:extent cx="2479040" cy="2012950"/>
                <wp:effectExtent l="0" t="0" r="0" b="6350"/>
                <wp:wrapNone/>
                <wp:docPr id="18" name="Text Box 18"/>
                <wp:cNvGraphicFramePr/>
                <a:graphic xmlns:a="http://schemas.openxmlformats.org/drawingml/2006/main">
                  <a:graphicData uri="http://schemas.microsoft.com/office/word/2010/wordprocessingShape">
                    <wps:wsp>
                      <wps:cNvSpPr txBox="1"/>
                      <wps:spPr>
                        <a:xfrm>
                          <a:off x="0" y="0"/>
                          <a:ext cx="2479040" cy="20129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C08BEC5" w14:textId="77777777" w:rsidR="00911898" w:rsidRDefault="00911898">
                            <w:r>
                              <w:rPr>
                                <w:noProof/>
                              </w:rPr>
                              <w:drawing>
                                <wp:inline distT="0" distB="0" distL="0" distR="0" wp14:anchorId="3FA9481C" wp14:editId="5C40215A">
                                  <wp:extent cx="2224216" cy="1869990"/>
                                  <wp:effectExtent l="0" t="0" r="508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ta tr bottles.jpg"/>
                                          <pic:cNvPicPr/>
                                        </pic:nvPicPr>
                                        <pic:blipFill>
                                          <a:blip r:embed="rId12">
                                            <a:extLst>
                                              <a:ext uri="{28A0092B-C50C-407E-A947-70E740481C1C}">
                                                <a14:useLocalDpi xmlns:a14="http://schemas.microsoft.com/office/drawing/2010/main" val="0"/>
                                              </a:ext>
                                            </a:extLst>
                                          </a:blip>
                                          <a:stretch>
                                            <a:fillRect/>
                                          </a:stretch>
                                        </pic:blipFill>
                                        <pic:spPr>
                                          <a:xfrm>
                                            <a:off x="0" y="0"/>
                                            <a:ext cx="2224887" cy="187055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2EF50" id="Text Box 18" o:spid="_x0000_s1030" type="#_x0000_t202" style="position:absolute;left:0;text-align:left;margin-left:141.4pt;margin-top:2.55pt;width:195.2pt;height:15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" fillcolor="white [3201]" stroked="f" strokeweight=".5pt">
                <v:textbox>
                  <w:txbxContent>
                    <w:p w14:paraId="5C08BEC5" w14:textId="77777777" w:rsidR="00911898" w:rsidRDefault="00911898">
                      <w:r>
                        <w:rPr>
                          <w:noProof/>
                        </w:rPr>
                        <w:drawing>
                          <wp:inline distT="0" distB="0" distL="0" distR="0" wp14:anchorId="3FA9481C" wp14:editId="5C40215A">
                            <wp:extent cx="2224216" cy="1869990"/>
                            <wp:effectExtent l="0" t="0" r="508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ta tr bottles.jpg"/>
                                    <pic:cNvPicPr/>
                                  </pic:nvPicPr>
                                  <pic:blipFill>
                                    <a:blip r:embed="rId12">
                                      <a:extLst>
                                        <a:ext uri="{28A0092B-C50C-407E-A947-70E740481C1C}">
                                          <a14:useLocalDpi xmlns:a14="http://schemas.microsoft.com/office/drawing/2010/main" val="0"/>
                                        </a:ext>
                                      </a:extLst>
                                    </a:blip>
                                    <a:stretch>
                                      <a:fillRect/>
                                    </a:stretch>
                                  </pic:blipFill>
                                  <pic:spPr>
                                    <a:xfrm>
                                      <a:off x="0" y="0"/>
                                      <a:ext cx="2224887" cy="1870554"/>
                                    </a:xfrm>
                                    <a:prstGeom prst="rect">
                                      <a:avLst/>
                                    </a:prstGeom>
                                  </pic:spPr>
                                </pic:pic>
                              </a:graphicData>
                            </a:graphic>
                          </wp:inline>
                        </w:drawing>
                      </w:r>
                    </w:p>
                  </w:txbxContent>
                </v:textbox>
              </v:shape>
            </w:pict>
          </mc:Fallback>
        </mc:AlternateContent>
      </w:r>
    </w:p>
    <w:p w14:paraId="03549BE5" w14:textId="77777777" w:rsidR="00911898" w:rsidRDefault="00911898" w:rsidP="00977353">
      <w:pPr>
        <w:jc w:val="center"/>
        <w:rPr>
          <w:sz w:val="24"/>
          <w:szCs w:val="24"/>
        </w:rPr>
      </w:pPr>
    </w:p>
    <w:p w14:paraId="5FED6413" w14:textId="77777777" w:rsidR="00911898" w:rsidRDefault="00911898" w:rsidP="00977353">
      <w:pPr>
        <w:jc w:val="center"/>
        <w:rPr>
          <w:sz w:val="24"/>
          <w:szCs w:val="24"/>
        </w:rPr>
      </w:pPr>
    </w:p>
    <w:p w14:paraId="31251C79" w14:textId="77777777" w:rsidR="00911898" w:rsidRDefault="00911898" w:rsidP="00977353">
      <w:pPr>
        <w:jc w:val="center"/>
        <w:rPr>
          <w:sz w:val="24"/>
          <w:szCs w:val="24"/>
        </w:rPr>
      </w:pPr>
    </w:p>
    <w:p w14:paraId="77C22A31" w14:textId="77777777" w:rsidR="00911898" w:rsidRDefault="00911898" w:rsidP="00977353">
      <w:pPr>
        <w:jc w:val="center"/>
        <w:rPr>
          <w:sz w:val="24"/>
          <w:szCs w:val="24"/>
        </w:rPr>
      </w:pPr>
    </w:p>
    <w:p w14:paraId="6ED98AA4" w14:textId="77777777" w:rsidR="004B0447" w:rsidRPr="004B0447" w:rsidRDefault="004B0447" w:rsidP="004B0447">
      <w:pPr>
        <w:rPr>
          <w:sz w:val="20"/>
          <w:szCs w:val="20"/>
        </w:rPr>
      </w:pPr>
    </w:p>
    <w:p w14:paraId="2AA8A4B3" w14:textId="77777777" w:rsidR="004B0447" w:rsidRPr="004B0447" w:rsidRDefault="004B0447" w:rsidP="004B0447">
      <w:pPr>
        <w:rPr>
          <w:sz w:val="20"/>
          <w:szCs w:val="20"/>
        </w:rPr>
      </w:pPr>
      <w:r>
        <w:rPr>
          <w:sz w:val="20"/>
          <w:szCs w:val="20"/>
        </w:rPr>
        <w:t>Beautiful photo credits: Christa Harris</w:t>
      </w:r>
    </w:p>
    <w:p w14:paraId="22C328E4" w14:textId="77777777" w:rsidR="00977353" w:rsidRPr="00977353" w:rsidRDefault="00977353" w:rsidP="00977353">
      <w:pPr>
        <w:jc w:val="center"/>
        <w:rPr>
          <w:sz w:val="24"/>
          <w:szCs w:val="24"/>
        </w:rPr>
      </w:pPr>
      <w:r w:rsidRPr="00977353">
        <w:rPr>
          <w:sz w:val="24"/>
          <w:szCs w:val="24"/>
        </w:rPr>
        <w:t xml:space="preserve">Genuine grass-roots </w:t>
      </w:r>
      <w:r w:rsidR="00CB4DAB">
        <w:rPr>
          <w:sz w:val="24"/>
          <w:szCs w:val="24"/>
        </w:rPr>
        <w:t>earth</w:t>
      </w:r>
      <w:r w:rsidRPr="00977353">
        <w:rPr>
          <w:sz w:val="24"/>
          <w:szCs w:val="24"/>
        </w:rPr>
        <w:t xml:space="preserve"> based herbalism</w:t>
      </w:r>
      <w:r w:rsidR="007D1510">
        <w:rPr>
          <w:sz w:val="24"/>
          <w:szCs w:val="24"/>
        </w:rPr>
        <w:t xml:space="preserve"> - using native herbs</w:t>
      </w:r>
    </w:p>
    <w:p w14:paraId="34047FB5" w14:textId="77777777" w:rsidR="00447639" w:rsidRDefault="00977353" w:rsidP="00977353">
      <w:pPr>
        <w:jc w:val="center"/>
        <w:rPr>
          <w:sz w:val="24"/>
          <w:szCs w:val="24"/>
        </w:rPr>
      </w:pPr>
      <w:r w:rsidRPr="00977353">
        <w:rPr>
          <w:sz w:val="24"/>
          <w:szCs w:val="24"/>
        </w:rPr>
        <w:t>Simple practical local medicines for your own wellbeing and those around you</w:t>
      </w:r>
      <w:r>
        <w:rPr>
          <w:sz w:val="24"/>
          <w:szCs w:val="24"/>
        </w:rPr>
        <w:t xml:space="preserve"> </w:t>
      </w:r>
    </w:p>
    <w:p w14:paraId="2BA4042B" w14:textId="77777777" w:rsidR="00977353" w:rsidRDefault="007D1510" w:rsidP="00977353">
      <w:pPr>
        <w:jc w:val="center"/>
        <w:rPr>
          <w:sz w:val="24"/>
          <w:szCs w:val="24"/>
          <w:lang w:val="en-GB"/>
        </w:rPr>
      </w:pPr>
      <w:r>
        <w:rPr>
          <w:sz w:val="24"/>
          <w:szCs w:val="24"/>
        </w:rPr>
        <w:t>H</w:t>
      </w:r>
      <w:r w:rsidR="00977353">
        <w:rPr>
          <w:sz w:val="24"/>
          <w:szCs w:val="24"/>
        </w:rPr>
        <w:t xml:space="preserve">arvesting and </w:t>
      </w:r>
      <w:r w:rsidR="00977353" w:rsidRPr="00977353">
        <w:rPr>
          <w:sz w:val="24"/>
          <w:szCs w:val="24"/>
        </w:rPr>
        <w:t>making your own remedies</w:t>
      </w:r>
    </w:p>
    <w:p w14:paraId="4E40AF0D" w14:textId="77777777" w:rsidR="00977353" w:rsidRPr="00977353" w:rsidRDefault="00977353" w:rsidP="00977353">
      <w:pPr>
        <w:jc w:val="center"/>
        <w:rPr>
          <w:sz w:val="24"/>
          <w:szCs w:val="24"/>
        </w:rPr>
      </w:pPr>
      <w:r w:rsidRPr="00977353">
        <w:rPr>
          <w:sz w:val="24"/>
          <w:szCs w:val="24"/>
        </w:rPr>
        <w:t>Discover the healing properties of accessible plants, seaweeds and fungi</w:t>
      </w:r>
    </w:p>
    <w:p w14:paraId="22885FDD" w14:textId="77777777" w:rsidR="00977353" w:rsidRPr="00977353" w:rsidRDefault="00AA73C9" w:rsidP="00977353">
      <w:pPr>
        <w:jc w:val="center"/>
        <w:rPr>
          <w:sz w:val="24"/>
          <w:szCs w:val="24"/>
        </w:rPr>
      </w:pPr>
      <w:r>
        <w:rPr>
          <w:sz w:val="24"/>
          <w:szCs w:val="24"/>
        </w:rPr>
        <w:t>Practicing</w:t>
      </w:r>
      <w:r w:rsidR="00977353" w:rsidRPr="00977353">
        <w:rPr>
          <w:sz w:val="24"/>
          <w:szCs w:val="24"/>
        </w:rPr>
        <w:t xml:space="preserve"> herbalists as tutors for the </w:t>
      </w:r>
      <w:r>
        <w:rPr>
          <w:sz w:val="24"/>
          <w:szCs w:val="24"/>
        </w:rPr>
        <w:t xml:space="preserve">live </w:t>
      </w:r>
      <w:r w:rsidR="00977353" w:rsidRPr="00977353">
        <w:rPr>
          <w:sz w:val="24"/>
          <w:szCs w:val="24"/>
        </w:rPr>
        <w:t>online seminars</w:t>
      </w:r>
    </w:p>
    <w:p w14:paraId="64D26877" w14:textId="77777777" w:rsidR="00977353" w:rsidRPr="00977353" w:rsidRDefault="00977353" w:rsidP="00977353">
      <w:pPr>
        <w:jc w:val="center"/>
        <w:rPr>
          <w:sz w:val="24"/>
          <w:szCs w:val="24"/>
        </w:rPr>
      </w:pPr>
      <w:r w:rsidRPr="00977353">
        <w:rPr>
          <w:sz w:val="24"/>
          <w:szCs w:val="24"/>
        </w:rPr>
        <w:t>Online forums for discussion</w:t>
      </w:r>
      <w:r>
        <w:rPr>
          <w:sz w:val="24"/>
          <w:szCs w:val="24"/>
        </w:rPr>
        <w:t xml:space="preserve"> - </w:t>
      </w:r>
      <w:r w:rsidR="007D1510">
        <w:rPr>
          <w:sz w:val="24"/>
          <w:szCs w:val="24"/>
        </w:rPr>
        <w:t>create</w:t>
      </w:r>
      <w:r>
        <w:rPr>
          <w:sz w:val="24"/>
          <w:szCs w:val="24"/>
        </w:rPr>
        <w:t xml:space="preserve"> a</w:t>
      </w:r>
      <w:r w:rsidRPr="00977353">
        <w:rPr>
          <w:sz w:val="24"/>
          <w:szCs w:val="24"/>
        </w:rPr>
        <w:t xml:space="preserve"> herbal community</w:t>
      </w:r>
    </w:p>
    <w:p w14:paraId="76FE8C7F" w14:textId="77777777" w:rsidR="00977353" w:rsidRPr="00977353" w:rsidRDefault="00977353" w:rsidP="00977353">
      <w:pPr>
        <w:jc w:val="center"/>
        <w:rPr>
          <w:sz w:val="24"/>
          <w:szCs w:val="24"/>
        </w:rPr>
      </w:pPr>
      <w:r w:rsidRPr="00977353">
        <w:rPr>
          <w:sz w:val="24"/>
          <w:szCs w:val="24"/>
        </w:rPr>
        <w:t>Recommended practical sessions in Devon, or in your locality</w:t>
      </w:r>
    </w:p>
    <w:p w14:paraId="1E60DA3A" w14:textId="77777777" w:rsidR="00977353" w:rsidRPr="00977353" w:rsidRDefault="00977353" w:rsidP="00977353">
      <w:pPr>
        <w:jc w:val="center"/>
        <w:rPr>
          <w:sz w:val="24"/>
          <w:szCs w:val="24"/>
        </w:rPr>
      </w:pPr>
      <w:r w:rsidRPr="00977353">
        <w:rPr>
          <w:sz w:val="24"/>
          <w:szCs w:val="24"/>
        </w:rPr>
        <w:t>Herb walks</w:t>
      </w:r>
    </w:p>
    <w:p w14:paraId="04A0A0BE" w14:textId="77777777" w:rsidR="00977353" w:rsidRPr="00977353" w:rsidRDefault="00977353" w:rsidP="00977353">
      <w:pPr>
        <w:jc w:val="center"/>
        <w:rPr>
          <w:sz w:val="24"/>
          <w:szCs w:val="24"/>
        </w:rPr>
      </w:pPr>
      <w:r w:rsidRPr="00977353">
        <w:rPr>
          <w:sz w:val="24"/>
          <w:szCs w:val="24"/>
        </w:rPr>
        <w:t>Meeting the plants</w:t>
      </w:r>
    </w:p>
    <w:p w14:paraId="214338F2" w14:textId="77777777" w:rsidR="00977353" w:rsidRDefault="00B67512" w:rsidP="00977353">
      <w:pPr>
        <w:jc w:val="center"/>
        <w:rPr>
          <w:sz w:val="24"/>
          <w:szCs w:val="24"/>
        </w:rPr>
      </w:pPr>
      <w:r>
        <w:rPr>
          <w:sz w:val="24"/>
          <w:szCs w:val="24"/>
        </w:rPr>
        <w:t>Developing your own relationship with herbs</w:t>
      </w:r>
      <w:r w:rsidR="00AA73C9">
        <w:rPr>
          <w:sz w:val="24"/>
          <w:szCs w:val="24"/>
        </w:rPr>
        <w:t>, including</w:t>
      </w:r>
      <w:r w:rsidR="00977353">
        <w:rPr>
          <w:sz w:val="24"/>
          <w:szCs w:val="24"/>
        </w:rPr>
        <w:t xml:space="preserve"> t</w:t>
      </w:r>
      <w:r w:rsidR="00977353" w:rsidRPr="00977353">
        <w:rPr>
          <w:sz w:val="24"/>
          <w:szCs w:val="24"/>
        </w:rPr>
        <w:t>ea tasting</w:t>
      </w:r>
    </w:p>
    <w:p w14:paraId="2AEC5DED" w14:textId="77777777" w:rsidR="00977353" w:rsidRDefault="00B67512" w:rsidP="00B67512">
      <w:pPr>
        <w:jc w:val="center"/>
        <w:rPr>
          <w:sz w:val="24"/>
          <w:szCs w:val="24"/>
        </w:rPr>
      </w:pPr>
      <w:r w:rsidRPr="00977353">
        <w:rPr>
          <w:sz w:val="24"/>
          <w:szCs w:val="24"/>
        </w:rPr>
        <w:t>An encouragement to find out more, and/or as a</w:t>
      </w:r>
      <w:r>
        <w:rPr>
          <w:sz w:val="24"/>
          <w:szCs w:val="24"/>
        </w:rPr>
        <w:t xml:space="preserve"> stepping stone to further study</w:t>
      </w:r>
    </w:p>
    <w:p w14:paraId="48DC27E9" w14:textId="77777777" w:rsidR="004B0447" w:rsidRDefault="004B0447" w:rsidP="00B67512">
      <w:pPr>
        <w:jc w:val="center"/>
        <w:rPr>
          <w:sz w:val="24"/>
          <w:szCs w:val="24"/>
        </w:rPr>
      </w:pPr>
      <w:r>
        <w:rPr>
          <w:noProof/>
          <w:sz w:val="24"/>
          <w:szCs w:val="24"/>
        </w:rPr>
        <mc:AlternateContent>
          <mc:Choice Requires="wps">
            <w:drawing>
              <wp:anchor distT="0" distB="0" distL="114300" distR="114300" simplePos="0" relativeHeight="251672576" behindDoc="0" locked="0" layoutInCell="1" allowOverlap="1" wp14:anchorId="2A02C0D2" wp14:editId="46AC07A3">
                <wp:simplePos x="0" y="0"/>
                <wp:positionH relativeFrom="column">
                  <wp:posOffset>3509010</wp:posOffset>
                </wp:positionH>
                <wp:positionV relativeFrom="paragraph">
                  <wp:posOffset>87630</wp:posOffset>
                </wp:positionV>
                <wp:extent cx="2627630" cy="1985010"/>
                <wp:effectExtent l="0" t="0" r="1270" b="0"/>
                <wp:wrapNone/>
                <wp:docPr id="24" name="Text Box 24"/>
                <wp:cNvGraphicFramePr/>
                <a:graphic xmlns:a="http://schemas.openxmlformats.org/drawingml/2006/main">
                  <a:graphicData uri="http://schemas.microsoft.com/office/word/2010/wordprocessingShape">
                    <wps:wsp>
                      <wps:cNvSpPr txBox="1"/>
                      <wps:spPr>
                        <a:xfrm>
                          <a:off x="0" y="0"/>
                          <a:ext cx="2627630" cy="19850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113BD89" w14:textId="77777777" w:rsidR="004B0447" w:rsidRDefault="004B0447">
                            <w:r>
                              <w:rPr>
                                <w:noProof/>
                              </w:rPr>
                              <w:drawing>
                                <wp:inline distT="0" distB="0" distL="0" distR="0" wp14:anchorId="234C68F7" wp14:editId="45639B74">
                                  <wp:extent cx="2150076" cy="1841185"/>
                                  <wp:effectExtent l="0" t="0" r="3175" b="698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ists bracket.JPG"/>
                                          <pic:cNvPicPr/>
                                        </pic:nvPicPr>
                                        <pic:blipFill>
                                          <a:blip r:embed="rId13">
                                            <a:extLst>
                                              <a:ext uri="{28A0092B-C50C-407E-A947-70E740481C1C}">
                                                <a14:useLocalDpi xmlns:a14="http://schemas.microsoft.com/office/drawing/2010/main" val="0"/>
                                              </a:ext>
                                            </a:extLst>
                                          </a:blip>
                                          <a:stretch>
                                            <a:fillRect/>
                                          </a:stretch>
                                        </pic:blipFill>
                                        <pic:spPr>
                                          <a:xfrm>
                                            <a:off x="0" y="0"/>
                                            <a:ext cx="2154555" cy="184502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02C0D2" id="Text Box 24" o:spid="_x0000_s1031" type="#_x0000_t202" style="position:absolute;left:0;text-align:left;margin-left:276.3pt;margin-top:6.9pt;width:206.9pt;height:156.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" fillcolor="white [3201]" stroked="f" strokeweight=".5pt">
                <v:textbox>
                  <w:txbxContent>
                    <w:p w14:paraId="4113BD89" w14:textId="77777777" w:rsidR="004B0447" w:rsidRDefault="004B0447">
                      <w:r>
                        <w:rPr>
                          <w:noProof/>
                        </w:rPr>
                        <w:drawing>
                          <wp:inline distT="0" distB="0" distL="0" distR="0" wp14:anchorId="234C68F7" wp14:editId="45639B74">
                            <wp:extent cx="2150076" cy="1841185"/>
                            <wp:effectExtent l="0" t="0" r="3175" b="698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ists bracket.JPG"/>
                                    <pic:cNvPicPr/>
                                  </pic:nvPicPr>
                                  <pic:blipFill>
                                    <a:blip r:embed="rId13">
                                      <a:extLst>
                                        <a:ext uri="{28A0092B-C50C-407E-A947-70E740481C1C}">
                                          <a14:useLocalDpi xmlns:a14="http://schemas.microsoft.com/office/drawing/2010/main" val="0"/>
                                        </a:ext>
                                      </a:extLst>
                                    </a:blip>
                                    <a:stretch>
                                      <a:fillRect/>
                                    </a:stretch>
                                  </pic:blipFill>
                                  <pic:spPr>
                                    <a:xfrm>
                                      <a:off x="0" y="0"/>
                                      <a:ext cx="2154555" cy="1845021"/>
                                    </a:xfrm>
                                    <a:prstGeom prst="rect">
                                      <a:avLst/>
                                    </a:prstGeom>
                                  </pic:spPr>
                                </pic:pic>
                              </a:graphicData>
                            </a:graphic>
                          </wp:inline>
                        </w:drawing>
                      </w:r>
                    </w:p>
                  </w:txbxContent>
                </v:textbox>
              </v:shape>
            </w:pict>
          </mc:Fallback>
        </mc:AlternateContent>
      </w:r>
      <w:r w:rsidRPr="004B0447">
        <w:rPr>
          <w:noProof/>
          <w:sz w:val="24"/>
          <w:szCs w:val="24"/>
        </w:rPr>
        <mc:AlternateContent>
          <mc:Choice Requires="wps">
            <w:drawing>
              <wp:anchor distT="0" distB="0" distL="114300" distR="114300" simplePos="0" relativeHeight="251671552" behindDoc="0" locked="0" layoutInCell="1" allowOverlap="1" wp14:anchorId="50ADDFC4" wp14:editId="396E3D18">
                <wp:simplePos x="0" y="0"/>
                <wp:positionH relativeFrom="column">
                  <wp:posOffset>-321276</wp:posOffset>
                </wp:positionH>
                <wp:positionV relativeFrom="paragraph">
                  <wp:posOffset>30377</wp:posOffset>
                </wp:positionV>
                <wp:extent cx="2899410" cy="1597420"/>
                <wp:effectExtent l="0" t="0" r="0" b="3175"/>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9410" cy="1597420"/>
                        </a:xfrm>
                        <a:prstGeom prst="rect">
                          <a:avLst/>
                        </a:prstGeom>
                        <a:solidFill>
                          <a:srgbClr val="FFFFFF"/>
                        </a:solidFill>
                        <a:ln w="9525">
                          <a:noFill/>
                          <a:miter lim="800000"/>
                          <a:headEnd/>
                          <a:tailEnd/>
                        </a:ln>
                      </wps:spPr>
                      <wps:txbx>
                        <w:txbxContent>
                          <w:p w14:paraId="1A596156" w14:textId="77777777" w:rsidR="004B0447" w:rsidRDefault="004B0447">
                            <w:r>
                              <w:rPr>
                                <w:noProof/>
                              </w:rPr>
                              <w:drawing>
                                <wp:inline distT="0" distB="0" distL="0" distR="0" wp14:anchorId="194F952C" wp14:editId="1D1A7F45">
                                  <wp:extent cx="2339546" cy="1471181"/>
                                  <wp:effectExtent l="0" t="0" r="381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ists bracket (2).JPG"/>
                                          <pic:cNvPicPr/>
                                        </pic:nvPicPr>
                                        <pic:blipFill>
                                          <a:blip r:embed="rId14">
                                            <a:extLst>
                                              <a:ext uri="{28A0092B-C50C-407E-A947-70E740481C1C}">
                                                <a14:useLocalDpi xmlns:a14="http://schemas.microsoft.com/office/drawing/2010/main" val="0"/>
                                              </a:ext>
                                            </a:extLst>
                                          </a:blip>
                                          <a:stretch>
                                            <a:fillRect/>
                                          </a:stretch>
                                        </pic:blipFill>
                                        <pic:spPr>
                                          <a:xfrm>
                                            <a:off x="0" y="0"/>
                                            <a:ext cx="2349819" cy="1477641"/>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ADDFC4" id="_x0000_s1032" type="#_x0000_t202" style="position:absolute;left:0;text-align:left;margin-left:-25.3pt;margin-top:2.4pt;width:228.3pt;height:125.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" stroked="f">
                <v:textbox>
                  <w:txbxContent>
                    <w:p w14:paraId="1A596156" w14:textId="77777777" w:rsidR="004B0447" w:rsidRDefault="004B0447">
                      <w:r>
                        <w:rPr>
                          <w:noProof/>
                        </w:rPr>
                        <w:drawing>
                          <wp:inline distT="0" distB="0" distL="0" distR="0" wp14:anchorId="194F952C" wp14:editId="1D1A7F45">
                            <wp:extent cx="2339546" cy="1471181"/>
                            <wp:effectExtent l="0" t="0" r="381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ists bracket (2).JPG"/>
                                    <pic:cNvPicPr/>
                                  </pic:nvPicPr>
                                  <pic:blipFill>
                                    <a:blip r:embed="rId14">
                                      <a:extLst>
                                        <a:ext uri="{28A0092B-C50C-407E-A947-70E740481C1C}">
                                          <a14:useLocalDpi xmlns:a14="http://schemas.microsoft.com/office/drawing/2010/main" val="0"/>
                                        </a:ext>
                                      </a:extLst>
                                    </a:blip>
                                    <a:stretch>
                                      <a:fillRect/>
                                    </a:stretch>
                                  </pic:blipFill>
                                  <pic:spPr>
                                    <a:xfrm>
                                      <a:off x="0" y="0"/>
                                      <a:ext cx="2349819" cy="1477641"/>
                                    </a:xfrm>
                                    <a:prstGeom prst="rect">
                                      <a:avLst/>
                                    </a:prstGeom>
                                  </pic:spPr>
                                </pic:pic>
                              </a:graphicData>
                            </a:graphic>
                          </wp:inline>
                        </w:drawing>
                      </w:r>
                    </w:p>
                  </w:txbxContent>
                </v:textbox>
              </v:shape>
            </w:pict>
          </mc:Fallback>
        </mc:AlternateContent>
      </w:r>
    </w:p>
    <w:p w14:paraId="40F3F52E" w14:textId="77777777" w:rsidR="004B0447" w:rsidRDefault="004B0447" w:rsidP="00B67512">
      <w:pPr>
        <w:jc w:val="center"/>
        <w:rPr>
          <w:sz w:val="24"/>
          <w:szCs w:val="24"/>
        </w:rPr>
      </w:pPr>
    </w:p>
    <w:p w14:paraId="6A11AFE3" w14:textId="77777777" w:rsidR="004B0447" w:rsidRDefault="004B0447" w:rsidP="00B67512">
      <w:pPr>
        <w:jc w:val="center"/>
        <w:rPr>
          <w:sz w:val="24"/>
          <w:szCs w:val="24"/>
        </w:rPr>
      </w:pPr>
    </w:p>
    <w:p w14:paraId="439590EC" w14:textId="77777777" w:rsidR="004B0447" w:rsidRDefault="004B0447" w:rsidP="00B67512">
      <w:pPr>
        <w:jc w:val="center"/>
        <w:rPr>
          <w:sz w:val="24"/>
          <w:szCs w:val="24"/>
        </w:rPr>
      </w:pPr>
    </w:p>
    <w:p w14:paraId="5BE5986E" w14:textId="77777777" w:rsidR="004B0447" w:rsidRDefault="004B0447" w:rsidP="00B67512">
      <w:pPr>
        <w:jc w:val="center"/>
        <w:rPr>
          <w:sz w:val="24"/>
          <w:szCs w:val="24"/>
        </w:rPr>
      </w:pPr>
    </w:p>
    <w:p w14:paraId="677A520B" w14:textId="026B7822" w:rsidR="00AC14BF" w:rsidRDefault="00EE4065" w:rsidP="00AC14BF">
      <w:pPr>
        <w:pStyle w:val="NoSpacing"/>
        <w:rPr>
          <w:sz w:val="20"/>
          <w:szCs w:val="20"/>
        </w:rPr>
      </w:pPr>
      <w:r w:rsidRPr="00AC14BF">
        <w:rPr>
          <w:sz w:val="20"/>
          <w:szCs w:val="20"/>
        </w:rPr>
        <w:t>Medicinal fungus – ‘</w:t>
      </w:r>
      <w:proofErr w:type="gramStart"/>
      <w:r w:rsidRPr="00AC14BF">
        <w:rPr>
          <w:sz w:val="20"/>
          <w:szCs w:val="20"/>
        </w:rPr>
        <w:t>Artists</w:t>
      </w:r>
      <w:proofErr w:type="gramEnd"/>
      <w:r w:rsidRPr="00AC14BF">
        <w:rPr>
          <w:sz w:val="20"/>
          <w:szCs w:val="20"/>
        </w:rPr>
        <w:t xml:space="preserve"> bracket’ – </w:t>
      </w:r>
      <w:r w:rsidR="00AC14BF" w:rsidRPr="00AC14BF">
        <w:rPr>
          <w:sz w:val="20"/>
          <w:szCs w:val="20"/>
        </w:rPr>
        <w:t>Photo: Sara Hills</w:t>
      </w:r>
    </w:p>
    <w:p w14:paraId="7BCF3717" w14:textId="77777777" w:rsidR="00E1740E" w:rsidRPr="00EE4065" w:rsidRDefault="00E1740E" w:rsidP="00E1740E">
      <w:pPr>
        <w:rPr>
          <w:rFonts w:ascii="Times New Roman" w:eastAsia="Times New Roman" w:hAnsi="Times New Roman" w:cs="Times New Roman"/>
          <w:snapToGrid w:val="0"/>
          <w:color w:val="000000"/>
          <w:w w:val="0"/>
          <w:sz w:val="0"/>
          <w:szCs w:val="0"/>
          <w:u w:color="000000"/>
          <w:bdr w:val="none" w:sz="0" w:space="0" w:color="000000"/>
          <w:shd w:val="clear" w:color="000000" w:fill="000000"/>
          <w:lang w:val="en-GB" w:eastAsia="x-none" w:bidi="x-none"/>
        </w:rPr>
      </w:pPr>
    </w:p>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0"/>
        <w:gridCol w:w="1623"/>
        <w:gridCol w:w="1801"/>
        <w:gridCol w:w="1615"/>
        <w:gridCol w:w="2111"/>
      </w:tblGrid>
      <w:tr w:rsidR="00DB1A2B" w14:paraId="069A73A9" w14:textId="77777777" w:rsidTr="00AC14BF">
        <w:trPr>
          <w:trHeight w:val="136"/>
        </w:trPr>
        <w:tc>
          <w:tcPr>
            <w:tcW w:w="2227" w:type="dxa"/>
          </w:tcPr>
          <w:p w14:paraId="57816CBC" w14:textId="77777777" w:rsidR="00E1740E" w:rsidRPr="00E1740E" w:rsidRDefault="00E1740E" w:rsidP="00E1740E">
            <w:pPr>
              <w:rPr>
                <w:b/>
                <w:sz w:val="24"/>
                <w:szCs w:val="24"/>
              </w:rPr>
            </w:pPr>
            <w:r w:rsidRPr="00E1740E">
              <w:rPr>
                <w:b/>
                <w:sz w:val="24"/>
                <w:szCs w:val="24"/>
              </w:rPr>
              <w:t>A systems approach</w:t>
            </w:r>
          </w:p>
          <w:p w14:paraId="1B353A0C" w14:textId="77777777" w:rsidR="00E1740E" w:rsidRPr="00E1740E" w:rsidRDefault="00E1740E" w:rsidP="00E1740E">
            <w:pPr>
              <w:rPr>
                <w:b/>
                <w:sz w:val="24"/>
                <w:szCs w:val="24"/>
              </w:rPr>
            </w:pPr>
          </w:p>
        </w:tc>
        <w:tc>
          <w:tcPr>
            <w:tcW w:w="1567" w:type="dxa"/>
          </w:tcPr>
          <w:p w14:paraId="6400985A" w14:textId="77777777" w:rsidR="00E1740E" w:rsidRDefault="00E1740E" w:rsidP="00E1740E">
            <w:pPr>
              <w:rPr>
                <w:b/>
                <w:sz w:val="24"/>
                <w:szCs w:val="24"/>
              </w:rPr>
            </w:pPr>
            <w:r w:rsidRPr="00E1740E">
              <w:rPr>
                <w:b/>
                <w:sz w:val="24"/>
                <w:szCs w:val="24"/>
              </w:rPr>
              <w:t>When</w:t>
            </w:r>
          </w:p>
          <w:p w14:paraId="05E1A52B" w14:textId="77777777" w:rsidR="00483D9C" w:rsidRDefault="00483D9C" w:rsidP="00E1740E">
            <w:pPr>
              <w:rPr>
                <w:b/>
                <w:sz w:val="24"/>
                <w:szCs w:val="24"/>
              </w:rPr>
            </w:pPr>
            <w:r>
              <w:rPr>
                <w:b/>
                <w:sz w:val="24"/>
                <w:szCs w:val="24"/>
              </w:rPr>
              <w:t>modules</w:t>
            </w:r>
          </w:p>
          <w:p w14:paraId="3C8A0863" w14:textId="77777777" w:rsidR="00483D9C" w:rsidRPr="00E1740E" w:rsidRDefault="00483D9C" w:rsidP="00E1740E">
            <w:pPr>
              <w:rPr>
                <w:b/>
                <w:sz w:val="24"/>
                <w:szCs w:val="24"/>
              </w:rPr>
            </w:pPr>
            <w:r>
              <w:rPr>
                <w:b/>
                <w:sz w:val="24"/>
                <w:szCs w:val="24"/>
              </w:rPr>
              <w:t>start</w:t>
            </w:r>
          </w:p>
        </w:tc>
        <w:tc>
          <w:tcPr>
            <w:tcW w:w="1812" w:type="dxa"/>
          </w:tcPr>
          <w:p w14:paraId="1670866C" w14:textId="77777777" w:rsidR="00E1740E" w:rsidRPr="00E1740E" w:rsidRDefault="00E1740E" w:rsidP="00E1740E">
            <w:pPr>
              <w:rPr>
                <w:b/>
                <w:sz w:val="24"/>
                <w:szCs w:val="24"/>
              </w:rPr>
            </w:pPr>
            <w:r w:rsidRPr="00E1740E">
              <w:rPr>
                <w:b/>
                <w:sz w:val="24"/>
                <w:szCs w:val="24"/>
              </w:rPr>
              <w:t>Body focus</w:t>
            </w:r>
          </w:p>
        </w:tc>
        <w:tc>
          <w:tcPr>
            <w:tcW w:w="1622" w:type="dxa"/>
          </w:tcPr>
          <w:p w14:paraId="75E1A982" w14:textId="77777777" w:rsidR="00E1740E" w:rsidRPr="00E1740E" w:rsidRDefault="00E1740E" w:rsidP="00E1740E">
            <w:pPr>
              <w:rPr>
                <w:b/>
                <w:sz w:val="24"/>
                <w:szCs w:val="24"/>
              </w:rPr>
            </w:pPr>
            <w:r w:rsidRPr="00E1740E">
              <w:rPr>
                <w:b/>
                <w:sz w:val="24"/>
                <w:szCs w:val="24"/>
              </w:rPr>
              <w:t>Herb examples included</w:t>
            </w:r>
          </w:p>
        </w:tc>
        <w:tc>
          <w:tcPr>
            <w:tcW w:w="2132" w:type="dxa"/>
          </w:tcPr>
          <w:p w14:paraId="6D30DCFB" w14:textId="77777777" w:rsidR="00E1740E" w:rsidRPr="00E1740E" w:rsidRDefault="00E1740E" w:rsidP="00483D9C">
            <w:pPr>
              <w:rPr>
                <w:b/>
                <w:sz w:val="24"/>
                <w:szCs w:val="24"/>
              </w:rPr>
            </w:pPr>
            <w:r w:rsidRPr="00E1740E">
              <w:rPr>
                <w:b/>
                <w:sz w:val="24"/>
                <w:szCs w:val="24"/>
              </w:rPr>
              <w:t xml:space="preserve">Examples of learning </w:t>
            </w:r>
            <w:r w:rsidR="00483D9C">
              <w:rPr>
                <w:b/>
                <w:sz w:val="24"/>
                <w:szCs w:val="24"/>
              </w:rPr>
              <w:t>activity, PRACTICALS</w:t>
            </w:r>
          </w:p>
        </w:tc>
      </w:tr>
      <w:tr w:rsidR="00DB1A2B" w14:paraId="33C9A29A" w14:textId="77777777" w:rsidTr="00AC14BF">
        <w:trPr>
          <w:trHeight w:val="871"/>
        </w:trPr>
        <w:tc>
          <w:tcPr>
            <w:tcW w:w="2227" w:type="dxa"/>
          </w:tcPr>
          <w:p w14:paraId="6E53D237" w14:textId="77777777" w:rsidR="00E1740E" w:rsidRDefault="00E1740E" w:rsidP="00FF20A3">
            <w:pPr>
              <w:rPr>
                <w:b/>
                <w:sz w:val="24"/>
                <w:szCs w:val="24"/>
              </w:rPr>
            </w:pPr>
            <w:r w:rsidRPr="002324E2">
              <w:rPr>
                <w:b/>
                <w:sz w:val="24"/>
                <w:szCs w:val="24"/>
              </w:rPr>
              <w:t>Building blocks</w:t>
            </w:r>
            <w:r>
              <w:rPr>
                <w:b/>
                <w:sz w:val="24"/>
                <w:szCs w:val="24"/>
              </w:rPr>
              <w:t xml:space="preserve"> – The Gut</w:t>
            </w:r>
            <w:r w:rsidR="00FF20A3">
              <w:rPr>
                <w:b/>
                <w:sz w:val="24"/>
                <w:szCs w:val="24"/>
              </w:rPr>
              <w:t xml:space="preserve"> </w:t>
            </w:r>
            <w:r w:rsidR="00FF20A3" w:rsidRPr="00FF20A3">
              <w:t xml:space="preserve"> </w:t>
            </w:r>
          </w:p>
          <w:p w14:paraId="20B46E2F" w14:textId="77777777" w:rsidR="00E1740E" w:rsidRDefault="00FF20A3" w:rsidP="00FF20A3">
            <w:r w:rsidRPr="00FF20A3">
              <w:t xml:space="preserve">Digestion, assimilation </w:t>
            </w:r>
            <w:r>
              <w:t>of</w:t>
            </w:r>
            <w:r w:rsidR="00E1740E">
              <w:t xml:space="preserve"> nutrients from food.</w:t>
            </w:r>
          </w:p>
        </w:tc>
        <w:tc>
          <w:tcPr>
            <w:tcW w:w="1567" w:type="dxa"/>
          </w:tcPr>
          <w:p w14:paraId="65122AAE" w14:textId="77777777" w:rsidR="00DB1A2B" w:rsidRDefault="00E1740E" w:rsidP="00E1740E">
            <w:r>
              <w:t>Septembe</w:t>
            </w:r>
            <w:r w:rsidR="00DB1A2B">
              <w:t>r is course</w:t>
            </w:r>
          </w:p>
          <w:p w14:paraId="44F3D19F" w14:textId="161765ED" w:rsidR="00DB1A2B" w:rsidRDefault="00C32E63" w:rsidP="00E1740E">
            <w:r>
              <w:t>i</w:t>
            </w:r>
            <w:r w:rsidR="00DB1A2B">
              <w:t>ntroduction and first Practical</w:t>
            </w:r>
          </w:p>
        </w:tc>
        <w:tc>
          <w:tcPr>
            <w:tcW w:w="1812" w:type="dxa"/>
          </w:tcPr>
          <w:p w14:paraId="58BDA4B7" w14:textId="77777777" w:rsidR="00E1740E" w:rsidRDefault="00E1740E" w:rsidP="00E1740E">
            <w:r>
              <w:t>Digestive system and the gut bacteria.</w:t>
            </w:r>
          </w:p>
          <w:p w14:paraId="7E64E628" w14:textId="77777777" w:rsidR="00E1740E" w:rsidRDefault="00E1740E" w:rsidP="00E1740E"/>
        </w:tc>
        <w:tc>
          <w:tcPr>
            <w:tcW w:w="1622" w:type="dxa"/>
          </w:tcPr>
          <w:p w14:paraId="7FDE7906" w14:textId="77777777" w:rsidR="00E1740E" w:rsidRDefault="00E1740E" w:rsidP="00E1740E">
            <w:r>
              <w:t xml:space="preserve">Dandelion, Marshmallow </w:t>
            </w:r>
            <w:r w:rsidR="00CF44C1">
              <w:t>Fennel</w:t>
            </w:r>
          </w:p>
          <w:p w14:paraId="14D5DBFC" w14:textId="77777777" w:rsidR="00E1740E" w:rsidRDefault="00E1740E" w:rsidP="00CF44C1">
            <w:r>
              <w:t>Peppermint</w:t>
            </w:r>
          </w:p>
          <w:p w14:paraId="6B650F50" w14:textId="77777777" w:rsidR="00CF44C1" w:rsidRDefault="00CF44C1" w:rsidP="00CF44C1">
            <w:r>
              <w:t>Agrimony</w:t>
            </w:r>
          </w:p>
        </w:tc>
        <w:tc>
          <w:tcPr>
            <w:tcW w:w="2132" w:type="dxa"/>
          </w:tcPr>
          <w:p w14:paraId="1F0955D1" w14:textId="77777777" w:rsidR="00E1740E" w:rsidRDefault="00E1740E" w:rsidP="00E1740E">
            <w:r>
              <w:t xml:space="preserve">Bitters, </w:t>
            </w:r>
            <w:r w:rsidR="009D331D">
              <w:t xml:space="preserve">gut </w:t>
            </w:r>
            <w:r>
              <w:t xml:space="preserve">soothing </w:t>
            </w:r>
            <w:r w:rsidR="009D331D">
              <w:t xml:space="preserve">and restoring </w:t>
            </w:r>
            <w:r>
              <w:t>herbs.  Making and tasting herb teas.</w:t>
            </w:r>
          </w:p>
          <w:p w14:paraId="442E002D" w14:textId="77777777" w:rsidR="009D331D" w:rsidRDefault="009D331D" w:rsidP="00E1740E"/>
        </w:tc>
      </w:tr>
      <w:tr w:rsidR="00DB1A2B" w14:paraId="00522A33" w14:textId="77777777" w:rsidTr="00AC14BF">
        <w:trPr>
          <w:trHeight w:val="1428"/>
        </w:trPr>
        <w:tc>
          <w:tcPr>
            <w:tcW w:w="2227" w:type="dxa"/>
          </w:tcPr>
          <w:p w14:paraId="596FC922" w14:textId="77777777" w:rsidR="00E1740E" w:rsidRPr="002324E2" w:rsidRDefault="00E1740E" w:rsidP="00E1740E">
            <w:pPr>
              <w:rPr>
                <w:b/>
                <w:sz w:val="24"/>
                <w:szCs w:val="24"/>
              </w:rPr>
            </w:pPr>
            <w:r w:rsidRPr="002324E2">
              <w:rPr>
                <w:b/>
                <w:sz w:val="24"/>
                <w:szCs w:val="24"/>
              </w:rPr>
              <w:t>Protection</w:t>
            </w:r>
            <w:r>
              <w:rPr>
                <w:b/>
                <w:sz w:val="24"/>
                <w:szCs w:val="24"/>
              </w:rPr>
              <w:t xml:space="preserve"> </w:t>
            </w:r>
          </w:p>
          <w:p w14:paraId="520240B9" w14:textId="7DCD8098" w:rsidR="009D331D" w:rsidRPr="00FF20A3" w:rsidRDefault="00E1740E" w:rsidP="00E1740E">
            <w:r w:rsidRPr="00FF20A3">
              <w:t>Strong defenses.</w:t>
            </w:r>
          </w:p>
        </w:tc>
        <w:tc>
          <w:tcPr>
            <w:tcW w:w="1567" w:type="dxa"/>
          </w:tcPr>
          <w:p w14:paraId="3B79CE2D" w14:textId="1AADE0B5" w:rsidR="00E1740E" w:rsidRDefault="00DB1A2B" w:rsidP="00E1740E">
            <w:r>
              <w:t>Sept./</w:t>
            </w:r>
            <w:r w:rsidR="00E1740E">
              <w:t>Oct</w:t>
            </w:r>
            <w:r w:rsidR="00C32E63">
              <w:t>.</w:t>
            </w:r>
            <w:r>
              <w:t>/Nov.</w:t>
            </w:r>
          </w:p>
        </w:tc>
        <w:tc>
          <w:tcPr>
            <w:tcW w:w="1812" w:type="dxa"/>
          </w:tcPr>
          <w:p w14:paraId="4AE76D70" w14:textId="77777777" w:rsidR="009D331D" w:rsidRDefault="009D331D" w:rsidP="009D331D">
            <w:r>
              <w:t>Entry</w:t>
            </w:r>
            <w:r w:rsidR="00E1740E">
              <w:t xml:space="preserve"> points for infection</w:t>
            </w:r>
            <w:r>
              <w:t>.</w:t>
            </w:r>
            <w:r w:rsidR="00E1740E">
              <w:t xml:space="preserve"> </w:t>
            </w:r>
          </w:p>
          <w:p w14:paraId="2B5E3A67" w14:textId="77777777" w:rsidR="00E1740E" w:rsidRDefault="009D331D" w:rsidP="009D331D">
            <w:r>
              <w:t>I</w:t>
            </w:r>
            <w:r w:rsidR="00E1740E">
              <w:t>mmune system.</w:t>
            </w:r>
          </w:p>
        </w:tc>
        <w:tc>
          <w:tcPr>
            <w:tcW w:w="1622" w:type="dxa"/>
          </w:tcPr>
          <w:p w14:paraId="58F35DA7" w14:textId="157BEE5C" w:rsidR="00E1740E" w:rsidRDefault="00E1740E" w:rsidP="00FF20A3">
            <w:r>
              <w:t>Elder,</w:t>
            </w:r>
            <w:r w:rsidR="00D06C6E">
              <w:t xml:space="preserve"> </w:t>
            </w:r>
            <w:r>
              <w:t xml:space="preserve">Echinacea, Elecampane, Turkey tail </w:t>
            </w:r>
            <w:r w:rsidR="00FF20A3">
              <w:t>Thyme</w:t>
            </w:r>
          </w:p>
        </w:tc>
        <w:tc>
          <w:tcPr>
            <w:tcW w:w="2132" w:type="dxa"/>
          </w:tcPr>
          <w:p w14:paraId="0B5CC083" w14:textId="22DE02A6" w:rsidR="00E1740E" w:rsidRDefault="00DB1A2B" w:rsidP="00E1740E">
            <w:r>
              <w:rPr>
                <w:b/>
              </w:rPr>
              <w:t>1</w:t>
            </w:r>
            <w:r w:rsidRPr="00DB1A2B">
              <w:rPr>
                <w:b/>
                <w:vertAlign w:val="superscript"/>
              </w:rPr>
              <w:t>st</w:t>
            </w:r>
            <w:r>
              <w:rPr>
                <w:b/>
              </w:rPr>
              <w:t xml:space="preserve"> </w:t>
            </w:r>
            <w:r w:rsidR="00E1740E">
              <w:rPr>
                <w:b/>
              </w:rPr>
              <w:t xml:space="preserve">PRACTICAL DAY including fungi and seaweeds. </w:t>
            </w:r>
            <w:r w:rsidR="00E1740E">
              <w:t xml:space="preserve">Making infused oils. </w:t>
            </w:r>
          </w:p>
        </w:tc>
      </w:tr>
      <w:tr w:rsidR="00DB1A2B" w14:paraId="25BB2906" w14:textId="77777777" w:rsidTr="00AC14BF">
        <w:trPr>
          <w:trHeight w:val="852"/>
        </w:trPr>
        <w:tc>
          <w:tcPr>
            <w:tcW w:w="2227" w:type="dxa"/>
          </w:tcPr>
          <w:p w14:paraId="4EFA0D29" w14:textId="77777777" w:rsidR="00E1740E" w:rsidRDefault="00E1740E" w:rsidP="00E1740E">
            <w:pPr>
              <w:rPr>
                <w:b/>
                <w:sz w:val="24"/>
                <w:szCs w:val="24"/>
              </w:rPr>
            </w:pPr>
            <w:r w:rsidRPr="002324E2">
              <w:rPr>
                <w:b/>
                <w:sz w:val="24"/>
                <w:szCs w:val="24"/>
              </w:rPr>
              <w:t xml:space="preserve">Balance &amp; </w:t>
            </w:r>
            <w:r>
              <w:rPr>
                <w:b/>
                <w:sz w:val="24"/>
                <w:szCs w:val="24"/>
              </w:rPr>
              <w:t>equanimity</w:t>
            </w:r>
          </w:p>
          <w:p w14:paraId="69D7CEBC" w14:textId="77777777" w:rsidR="00E1740E" w:rsidRPr="009D331D" w:rsidRDefault="00E1740E" w:rsidP="00E1740E">
            <w:r w:rsidRPr="009D331D">
              <w:t>How herbal actions can help to relieve stress and anxiety.</w:t>
            </w:r>
          </w:p>
        </w:tc>
        <w:tc>
          <w:tcPr>
            <w:tcW w:w="1567" w:type="dxa"/>
          </w:tcPr>
          <w:p w14:paraId="1722F145" w14:textId="77777777" w:rsidR="00E1740E" w:rsidRDefault="00E1740E" w:rsidP="00E1740E">
            <w:r>
              <w:t>November</w:t>
            </w:r>
          </w:p>
        </w:tc>
        <w:tc>
          <w:tcPr>
            <w:tcW w:w="1812" w:type="dxa"/>
          </w:tcPr>
          <w:p w14:paraId="328E97EB" w14:textId="77777777" w:rsidR="00E1740E" w:rsidRDefault="00E1740E" w:rsidP="00E1740E">
            <w:r>
              <w:t>Sleep, circadian rhythms and our primitive nervous system.</w:t>
            </w:r>
          </w:p>
        </w:tc>
        <w:tc>
          <w:tcPr>
            <w:tcW w:w="1622" w:type="dxa"/>
          </w:tcPr>
          <w:p w14:paraId="00D6BD81" w14:textId="77777777" w:rsidR="00202A6A" w:rsidRDefault="00E1740E" w:rsidP="00CF44C1">
            <w:r>
              <w:t xml:space="preserve">Chamomile, Lemon Balm </w:t>
            </w:r>
          </w:p>
          <w:p w14:paraId="2366E086" w14:textId="4930A7D3" w:rsidR="00E1740E" w:rsidRDefault="00E1740E" w:rsidP="00CF44C1">
            <w:r>
              <w:t xml:space="preserve">St </w:t>
            </w:r>
            <w:proofErr w:type="spellStart"/>
            <w:r>
              <w:t>Johns</w:t>
            </w:r>
            <w:proofErr w:type="spellEnd"/>
            <w:r>
              <w:t xml:space="preserve"> Wort </w:t>
            </w:r>
          </w:p>
          <w:p w14:paraId="3CC03977" w14:textId="77777777" w:rsidR="00CF44C1" w:rsidRDefault="00CF44C1" w:rsidP="00CF44C1">
            <w:r>
              <w:t>Skullcap</w:t>
            </w:r>
          </w:p>
        </w:tc>
        <w:tc>
          <w:tcPr>
            <w:tcW w:w="2132" w:type="dxa"/>
          </w:tcPr>
          <w:p w14:paraId="35695A54" w14:textId="77777777" w:rsidR="00E1740E" w:rsidRDefault="00E1740E" w:rsidP="00E1740E">
            <w:r>
              <w:t>Discussion, reading and research.  How a treatment plan could be used.</w:t>
            </w:r>
          </w:p>
        </w:tc>
      </w:tr>
      <w:tr w:rsidR="00DB1A2B" w14:paraId="146475A7" w14:textId="77777777" w:rsidTr="00AC14BF">
        <w:trPr>
          <w:trHeight w:val="1010"/>
        </w:trPr>
        <w:tc>
          <w:tcPr>
            <w:tcW w:w="2227" w:type="dxa"/>
          </w:tcPr>
          <w:p w14:paraId="1821A339" w14:textId="77777777" w:rsidR="00E1740E" w:rsidRDefault="00E1740E" w:rsidP="00E1740E">
            <w:pPr>
              <w:rPr>
                <w:b/>
                <w:sz w:val="24"/>
                <w:szCs w:val="24"/>
              </w:rPr>
            </w:pPr>
            <w:r>
              <w:rPr>
                <w:b/>
                <w:sz w:val="24"/>
                <w:szCs w:val="24"/>
              </w:rPr>
              <w:t>Herbal First aid</w:t>
            </w:r>
          </w:p>
          <w:p w14:paraId="5D7F8597" w14:textId="77777777" w:rsidR="00E1740E" w:rsidRDefault="00E1740E" w:rsidP="00E1740E">
            <w:r>
              <w:t>Simple acute medicine remedies.</w:t>
            </w:r>
          </w:p>
          <w:p w14:paraId="0034E16E" w14:textId="77777777" w:rsidR="00E1740E" w:rsidRPr="002324E2" w:rsidRDefault="00E1740E" w:rsidP="00E1740E">
            <w:pPr>
              <w:rPr>
                <w:b/>
                <w:sz w:val="24"/>
                <w:szCs w:val="24"/>
              </w:rPr>
            </w:pPr>
          </w:p>
        </w:tc>
        <w:tc>
          <w:tcPr>
            <w:tcW w:w="1567" w:type="dxa"/>
          </w:tcPr>
          <w:p w14:paraId="07B8D7D6" w14:textId="5B895FA6" w:rsidR="00E1740E" w:rsidRDefault="00202A6A" w:rsidP="00E1740E">
            <w:r>
              <w:t>January</w:t>
            </w:r>
          </w:p>
        </w:tc>
        <w:tc>
          <w:tcPr>
            <w:tcW w:w="1812" w:type="dxa"/>
          </w:tcPr>
          <w:p w14:paraId="593CD9ED" w14:textId="77777777" w:rsidR="00E1740E" w:rsidRPr="00D81468" w:rsidRDefault="00E1740E" w:rsidP="00E1740E">
            <w:pPr>
              <w:rPr>
                <w:b/>
              </w:rPr>
            </w:pPr>
            <w:r>
              <w:t>Skin, muscles, bones and joints.</w:t>
            </w:r>
          </w:p>
          <w:p w14:paraId="0E812F42" w14:textId="77777777" w:rsidR="00E1740E" w:rsidRPr="00D81468" w:rsidRDefault="00E1740E" w:rsidP="00E1740E">
            <w:pPr>
              <w:rPr>
                <w:b/>
              </w:rPr>
            </w:pPr>
          </w:p>
        </w:tc>
        <w:tc>
          <w:tcPr>
            <w:tcW w:w="1622" w:type="dxa"/>
          </w:tcPr>
          <w:p w14:paraId="0CFEBD30" w14:textId="77777777" w:rsidR="00E1740E" w:rsidRDefault="00E1740E" w:rsidP="00E1740E">
            <w:r>
              <w:t>Calendula, Yarrow,</w:t>
            </w:r>
          </w:p>
          <w:p w14:paraId="23AC957C" w14:textId="77777777" w:rsidR="00E1740E" w:rsidRDefault="00E1740E" w:rsidP="00E1740E">
            <w:r>
              <w:t>Comfrey and Teasel.</w:t>
            </w:r>
          </w:p>
        </w:tc>
        <w:tc>
          <w:tcPr>
            <w:tcW w:w="2132" w:type="dxa"/>
          </w:tcPr>
          <w:p w14:paraId="2EEF6E9E" w14:textId="77777777" w:rsidR="00E1740E" w:rsidRDefault="00E1740E" w:rsidP="00E1740E">
            <w:pPr>
              <w:rPr>
                <w:b/>
              </w:rPr>
            </w:pPr>
            <w:r>
              <w:rPr>
                <w:b/>
              </w:rPr>
              <w:t>PRACTICAL DAY</w:t>
            </w:r>
          </w:p>
          <w:p w14:paraId="3273828F" w14:textId="77777777" w:rsidR="00E1740E" w:rsidRPr="008F696A" w:rsidRDefault="00E1740E" w:rsidP="00E1740E">
            <w:pPr>
              <w:rPr>
                <w:b/>
              </w:rPr>
            </w:pPr>
            <w:r>
              <w:rPr>
                <w:b/>
              </w:rPr>
              <w:t>Making an ointment. Skin remedies.</w:t>
            </w:r>
          </w:p>
        </w:tc>
      </w:tr>
      <w:tr w:rsidR="00DB1A2B" w14:paraId="7F6CFF71" w14:textId="77777777" w:rsidTr="00AC14BF">
        <w:tc>
          <w:tcPr>
            <w:tcW w:w="2227" w:type="dxa"/>
          </w:tcPr>
          <w:p w14:paraId="6D024901" w14:textId="77777777" w:rsidR="00E1740E" w:rsidRDefault="00E1740E" w:rsidP="00E1740E">
            <w:pPr>
              <w:rPr>
                <w:b/>
                <w:sz w:val="24"/>
                <w:szCs w:val="24"/>
              </w:rPr>
            </w:pPr>
            <w:r>
              <w:rPr>
                <w:b/>
                <w:sz w:val="24"/>
                <w:szCs w:val="24"/>
              </w:rPr>
              <w:t>Purification</w:t>
            </w:r>
          </w:p>
          <w:p w14:paraId="0BB79431" w14:textId="77777777" w:rsidR="00E1740E" w:rsidRPr="009D331D" w:rsidRDefault="00E1740E" w:rsidP="00E1740E">
            <w:r w:rsidRPr="009D331D">
              <w:t>How the body filters fluids and keeps what it needs.</w:t>
            </w:r>
          </w:p>
        </w:tc>
        <w:tc>
          <w:tcPr>
            <w:tcW w:w="1567" w:type="dxa"/>
          </w:tcPr>
          <w:p w14:paraId="1CBCD3C6" w14:textId="484F3F87" w:rsidR="00E1740E" w:rsidRDefault="00202A6A" w:rsidP="00E1740E">
            <w:r>
              <w:t>February</w:t>
            </w:r>
          </w:p>
          <w:p w14:paraId="131520B5" w14:textId="77777777" w:rsidR="00E1740E" w:rsidRDefault="00E1740E" w:rsidP="00E1740E"/>
        </w:tc>
        <w:tc>
          <w:tcPr>
            <w:tcW w:w="1812" w:type="dxa"/>
          </w:tcPr>
          <w:p w14:paraId="2C948810" w14:textId="77777777" w:rsidR="00E1740E" w:rsidRDefault="00E1740E" w:rsidP="00CF44C1">
            <w:r>
              <w:t xml:space="preserve">Bladder, kidneys </w:t>
            </w:r>
            <w:r w:rsidR="00CF44C1">
              <w:t xml:space="preserve">sorting </w:t>
            </w:r>
          </w:p>
          <w:p w14:paraId="59348C27" w14:textId="77777777" w:rsidR="009D331D" w:rsidRDefault="009D331D" w:rsidP="00CF44C1"/>
        </w:tc>
        <w:tc>
          <w:tcPr>
            <w:tcW w:w="1622" w:type="dxa"/>
          </w:tcPr>
          <w:p w14:paraId="4FF192CD" w14:textId="725D8CCC" w:rsidR="00E1740E" w:rsidRDefault="00E1740E" w:rsidP="00CF44C1">
            <w:r>
              <w:t xml:space="preserve">Nettle, </w:t>
            </w:r>
            <w:r w:rsidR="000C119D">
              <w:t xml:space="preserve">Birch leaf, </w:t>
            </w:r>
            <w:r w:rsidR="00C7127E">
              <w:t xml:space="preserve">cornsilk, </w:t>
            </w:r>
            <w:proofErr w:type="spellStart"/>
            <w:r w:rsidR="00C7127E">
              <w:t>c</w:t>
            </w:r>
            <w:r w:rsidR="000C119D">
              <w:t>ouchgrass</w:t>
            </w:r>
            <w:proofErr w:type="spellEnd"/>
            <w:r w:rsidR="00C7127E">
              <w:t>.</w:t>
            </w:r>
          </w:p>
        </w:tc>
        <w:tc>
          <w:tcPr>
            <w:tcW w:w="2132" w:type="dxa"/>
          </w:tcPr>
          <w:p w14:paraId="0199AC20" w14:textId="14027FD1" w:rsidR="00E1740E" w:rsidRDefault="00E1740E" w:rsidP="00E1740E">
            <w:r>
              <w:t xml:space="preserve">Herbs to help urinary </w:t>
            </w:r>
            <w:r w:rsidR="00AC14BF">
              <w:t xml:space="preserve">health, flow and </w:t>
            </w:r>
            <w:r>
              <w:t>tract infections.</w:t>
            </w:r>
          </w:p>
        </w:tc>
      </w:tr>
      <w:tr w:rsidR="00DB1A2B" w14:paraId="4A44BA1A" w14:textId="77777777" w:rsidTr="00AC14BF">
        <w:trPr>
          <w:trHeight w:val="708"/>
        </w:trPr>
        <w:tc>
          <w:tcPr>
            <w:tcW w:w="2227" w:type="dxa"/>
          </w:tcPr>
          <w:p w14:paraId="13909E9F" w14:textId="77777777" w:rsidR="00E1740E" w:rsidRDefault="00E1740E" w:rsidP="00E1740E">
            <w:pPr>
              <w:rPr>
                <w:b/>
                <w:sz w:val="24"/>
                <w:szCs w:val="24"/>
              </w:rPr>
            </w:pPr>
            <w:r>
              <w:rPr>
                <w:b/>
                <w:sz w:val="24"/>
                <w:szCs w:val="24"/>
              </w:rPr>
              <w:t>The Sorting House</w:t>
            </w:r>
          </w:p>
          <w:p w14:paraId="2E21EF7D" w14:textId="77777777" w:rsidR="00E1740E" w:rsidRPr="009D331D" w:rsidRDefault="00E1740E" w:rsidP="00E1740E">
            <w:r w:rsidRPr="009D331D">
              <w:t>Diet and nutrition.</w:t>
            </w:r>
          </w:p>
        </w:tc>
        <w:tc>
          <w:tcPr>
            <w:tcW w:w="1567" w:type="dxa"/>
          </w:tcPr>
          <w:p w14:paraId="66ED4AF3" w14:textId="518C4D76" w:rsidR="00E1740E" w:rsidRDefault="00E1740E" w:rsidP="00E1740E"/>
        </w:tc>
        <w:tc>
          <w:tcPr>
            <w:tcW w:w="1812" w:type="dxa"/>
          </w:tcPr>
          <w:p w14:paraId="3861437D" w14:textId="77777777" w:rsidR="00E1740E" w:rsidRDefault="00D362AC" w:rsidP="00E1740E">
            <w:r>
              <w:t>Liver, gall bladder</w:t>
            </w:r>
          </w:p>
        </w:tc>
        <w:tc>
          <w:tcPr>
            <w:tcW w:w="1622" w:type="dxa"/>
          </w:tcPr>
          <w:p w14:paraId="3573C592" w14:textId="2EA3E1F9" w:rsidR="00E1740E" w:rsidRDefault="00E1740E" w:rsidP="00AC14BF">
            <w:r>
              <w:t>Milk thistle and Artichoke.</w:t>
            </w:r>
          </w:p>
        </w:tc>
        <w:tc>
          <w:tcPr>
            <w:tcW w:w="2132" w:type="dxa"/>
          </w:tcPr>
          <w:p w14:paraId="356F39AC" w14:textId="77777777" w:rsidR="00E1740E" w:rsidRDefault="00E1740E" w:rsidP="00E1740E">
            <w:r>
              <w:t>Detoxing.</w:t>
            </w:r>
          </w:p>
          <w:p w14:paraId="070447D7" w14:textId="77777777" w:rsidR="00E1740E" w:rsidRPr="00B332BD" w:rsidRDefault="00E1740E" w:rsidP="00E1740E">
            <w:r>
              <w:t>Food as medicine.</w:t>
            </w:r>
          </w:p>
        </w:tc>
      </w:tr>
      <w:tr w:rsidR="00DB1A2B" w14:paraId="1B2A80B5" w14:textId="77777777" w:rsidTr="00AC14BF">
        <w:trPr>
          <w:trHeight w:val="1262"/>
        </w:trPr>
        <w:tc>
          <w:tcPr>
            <w:tcW w:w="2227" w:type="dxa"/>
          </w:tcPr>
          <w:p w14:paraId="49A45DB9" w14:textId="4ED7D40D" w:rsidR="00E1740E" w:rsidRPr="00131124" w:rsidRDefault="00E1740E" w:rsidP="00E1740E">
            <w:r w:rsidRPr="005E1CCE">
              <w:rPr>
                <w:b/>
                <w:sz w:val="24"/>
                <w:szCs w:val="24"/>
              </w:rPr>
              <w:t>Communication</w:t>
            </w:r>
            <w:r>
              <w:rPr>
                <w:b/>
                <w:sz w:val="24"/>
                <w:szCs w:val="24"/>
              </w:rPr>
              <w:t xml:space="preserve"> </w:t>
            </w:r>
            <w:r w:rsidRPr="00131124">
              <w:t>within the body</w:t>
            </w:r>
            <w:r w:rsidR="00131124">
              <w:t>,</w:t>
            </w:r>
          </w:p>
          <w:p w14:paraId="41AC59B9" w14:textId="332D01C0" w:rsidR="000C119D" w:rsidRPr="000C119D" w:rsidRDefault="00E1740E" w:rsidP="00E1740E">
            <w:r w:rsidRPr="00131124">
              <w:t>cognition herbs.</w:t>
            </w:r>
          </w:p>
        </w:tc>
        <w:tc>
          <w:tcPr>
            <w:tcW w:w="1567" w:type="dxa"/>
          </w:tcPr>
          <w:p w14:paraId="0BFAEE0B" w14:textId="6C52428F" w:rsidR="00E1740E" w:rsidRDefault="00DB3FC9" w:rsidP="00E1740E">
            <w:r>
              <w:t xml:space="preserve">March </w:t>
            </w:r>
          </w:p>
        </w:tc>
        <w:tc>
          <w:tcPr>
            <w:tcW w:w="1812" w:type="dxa"/>
          </w:tcPr>
          <w:p w14:paraId="348ADBB0" w14:textId="77777777" w:rsidR="00E1740E" w:rsidRDefault="00E1740E" w:rsidP="00E1740E">
            <w:r>
              <w:t>Main glands: adrenaline, metabolic ‘</w:t>
            </w:r>
            <w:proofErr w:type="gramStart"/>
            <w:r>
              <w:t>gears’</w:t>
            </w:r>
            <w:proofErr w:type="gramEnd"/>
            <w:r>
              <w:t xml:space="preserve"> and blood sugar regulation.</w:t>
            </w:r>
          </w:p>
        </w:tc>
        <w:tc>
          <w:tcPr>
            <w:tcW w:w="1622" w:type="dxa"/>
          </w:tcPr>
          <w:p w14:paraId="0DF78889" w14:textId="77777777" w:rsidR="00202A6A" w:rsidRDefault="00E1740E" w:rsidP="00E1740E">
            <w:r>
              <w:t xml:space="preserve">Borage, </w:t>
            </w:r>
            <w:proofErr w:type="spellStart"/>
            <w:r>
              <w:t>Liq</w:t>
            </w:r>
            <w:r w:rsidR="000C119D">
              <w:t>uorice</w:t>
            </w:r>
            <w:proofErr w:type="spellEnd"/>
            <w:r w:rsidR="000C119D">
              <w:t xml:space="preserve">, </w:t>
            </w:r>
          </w:p>
          <w:p w14:paraId="4E1AB18C" w14:textId="6AA318B3" w:rsidR="00E1740E" w:rsidRDefault="000C119D" w:rsidP="00E1740E">
            <w:r>
              <w:t>Holy basil and Rosemary</w:t>
            </w:r>
          </w:p>
          <w:p w14:paraId="711A340E" w14:textId="77777777" w:rsidR="00E1740E" w:rsidRDefault="00E1740E" w:rsidP="00E1740E"/>
        </w:tc>
        <w:tc>
          <w:tcPr>
            <w:tcW w:w="2132" w:type="dxa"/>
          </w:tcPr>
          <w:p w14:paraId="154BE204" w14:textId="77777777" w:rsidR="00E1740E" w:rsidRDefault="00E1740E" w:rsidP="00E1740E">
            <w:r>
              <w:t>Appropriate medicine for the individual, communication skills.</w:t>
            </w:r>
          </w:p>
        </w:tc>
      </w:tr>
      <w:tr w:rsidR="00DB1A2B" w14:paraId="75714978" w14:textId="77777777" w:rsidTr="00AC14BF">
        <w:trPr>
          <w:trHeight w:val="1121"/>
        </w:trPr>
        <w:tc>
          <w:tcPr>
            <w:tcW w:w="2227" w:type="dxa"/>
          </w:tcPr>
          <w:p w14:paraId="48985DA5" w14:textId="77777777" w:rsidR="00E1740E" w:rsidRDefault="00E1740E" w:rsidP="00E1740E">
            <w:pPr>
              <w:rPr>
                <w:b/>
                <w:sz w:val="24"/>
                <w:szCs w:val="24"/>
              </w:rPr>
            </w:pPr>
            <w:r w:rsidRPr="005E1CCE">
              <w:rPr>
                <w:b/>
                <w:sz w:val="24"/>
                <w:szCs w:val="24"/>
              </w:rPr>
              <w:t xml:space="preserve">Energy </w:t>
            </w:r>
            <w:r>
              <w:rPr>
                <w:b/>
                <w:sz w:val="24"/>
                <w:szCs w:val="24"/>
              </w:rPr>
              <w:t>and exchange</w:t>
            </w:r>
          </w:p>
          <w:p w14:paraId="184D5E22" w14:textId="77777777" w:rsidR="00E1740E" w:rsidRPr="007B2396" w:rsidRDefault="00E1740E" w:rsidP="00E1740E">
            <w:pPr>
              <w:rPr>
                <w:sz w:val="24"/>
                <w:szCs w:val="24"/>
              </w:rPr>
            </w:pPr>
            <w:r>
              <w:t>Inner and outer environments: Breathing.</w:t>
            </w:r>
          </w:p>
        </w:tc>
        <w:tc>
          <w:tcPr>
            <w:tcW w:w="1567" w:type="dxa"/>
          </w:tcPr>
          <w:p w14:paraId="6B20F3FF" w14:textId="741FB20B" w:rsidR="00E1740E" w:rsidRDefault="00DB3FC9" w:rsidP="00E1740E">
            <w:r>
              <w:t xml:space="preserve">April </w:t>
            </w:r>
          </w:p>
        </w:tc>
        <w:tc>
          <w:tcPr>
            <w:tcW w:w="1812" w:type="dxa"/>
          </w:tcPr>
          <w:p w14:paraId="6A3D7FEF" w14:textId="34122C0E" w:rsidR="00E1740E" w:rsidRDefault="00F76463" w:rsidP="00E1740E">
            <w:r>
              <w:t>Lungs, and where oxygen goes.</w:t>
            </w:r>
          </w:p>
        </w:tc>
        <w:tc>
          <w:tcPr>
            <w:tcW w:w="1622" w:type="dxa"/>
          </w:tcPr>
          <w:p w14:paraId="5461EF3B" w14:textId="77777777" w:rsidR="009144DB" w:rsidRDefault="009144DB" w:rsidP="00E1740E">
            <w:r>
              <w:t>Plantain</w:t>
            </w:r>
          </w:p>
          <w:p w14:paraId="4C238A7E" w14:textId="77777777" w:rsidR="00E1740E" w:rsidRDefault="00E1740E" w:rsidP="00E1740E">
            <w:r>
              <w:t xml:space="preserve">Cleavers, Burdock, </w:t>
            </w:r>
          </w:p>
          <w:p w14:paraId="0A84D85F" w14:textId="77777777" w:rsidR="000C119D" w:rsidRDefault="000C119D" w:rsidP="00E1740E">
            <w:r>
              <w:t>Red clover</w:t>
            </w:r>
          </w:p>
        </w:tc>
        <w:tc>
          <w:tcPr>
            <w:tcW w:w="2132" w:type="dxa"/>
          </w:tcPr>
          <w:p w14:paraId="256D6AC3" w14:textId="7F2F56D4" w:rsidR="00E1740E" w:rsidRDefault="00E1740E" w:rsidP="00E1740E">
            <w:pPr>
              <w:rPr>
                <w:b/>
              </w:rPr>
            </w:pPr>
            <w:r>
              <w:rPr>
                <w:b/>
              </w:rPr>
              <w:t xml:space="preserve">PRACTICAL DAY – </w:t>
            </w:r>
            <w:r w:rsidR="00C32E63">
              <w:rPr>
                <w:b/>
              </w:rPr>
              <w:t>Actions of herbs,</w:t>
            </w:r>
            <w:r>
              <w:rPr>
                <w:b/>
              </w:rPr>
              <w:t xml:space="preserve"> tonics and roots.</w:t>
            </w:r>
          </w:p>
          <w:p w14:paraId="71A581CB" w14:textId="77777777" w:rsidR="00E1740E" w:rsidRDefault="00E1740E" w:rsidP="00E1740E"/>
        </w:tc>
      </w:tr>
      <w:tr w:rsidR="00DB1A2B" w14:paraId="65100FD5" w14:textId="77777777" w:rsidTr="00AC14BF">
        <w:tc>
          <w:tcPr>
            <w:tcW w:w="2227" w:type="dxa"/>
          </w:tcPr>
          <w:p w14:paraId="161C8332" w14:textId="77777777" w:rsidR="00E1740E" w:rsidRPr="005E1CCE" w:rsidRDefault="00E1740E" w:rsidP="00E1740E">
            <w:pPr>
              <w:rPr>
                <w:b/>
                <w:sz w:val="24"/>
                <w:szCs w:val="24"/>
              </w:rPr>
            </w:pPr>
            <w:r w:rsidRPr="005E1CCE">
              <w:rPr>
                <w:b/>
                <w:sz w:val="24"/>
                <w:szCs w:val="24"/>
              </w:rPr>
              <w:t>The matrix</w:t>
            </w:r>
          </w:p>
          <w:p w14:paraId="5EE1DFB7" w14:textId="77777777" w:rsidR="00E1740E" w:rsidRPr="005E1CCE" w:rsidRDefault="00E1740E" w:rsidP="00E1740E">
            <w:pPr>
              <w:rPr>
                <w:b/>
                <w:sz w:val="24"/>
                <w:szCs w:val="24"/>
              </w:rPr>
            </w:pPr>
            <w:r>
              <w:t>What happens in our bodies at a microscopic level.</w:t>
            </w:r>
          </w:p>
        </w:tc>
        <w:tc>
          <w:tcPr>
            <w:tcW w:w="1567" w:type="dxa"/>
          </w:tcPr>
          <w:p w14:paraId="1A50656C" w14:textId="7EFE3991" w:rsidR="00E1740E" w:rsidRDefault="00E1740E" w:rsidP="00E1740E"/>
        </w:tc>
        <w:tc>
          <w:tcPr>
            <w:tcW w:w="1812" w:type="dxa"/>
          </w:tcPr>
          <w:p w14:paraId="194F8FF7" w14:textId="77777777" w:rsidR="00E1740E" w:rsidRDefault="00E1740E" w:rsidP="00E1740E">
            <w:r>
              <w:t>Lymph and</w:t>
            </w:r>
          </w:p>
          <w:p w14:paraId="1C52C542" w14:textId="77777777" w:rsidR="00E1740E" w:rsidRDefault="00E1740E" w:rsidP="00E1740E">
            <w:r>
              <w:t>Interstitial fluid.</w:t>
            </w:r>
          </w:p>
        </w:tc>
        <w:tc>
          <w:tcPr>
            <w:tcW w:w="1622" w:type="dxa"/>
          </w:tcPr>
          <w:p w14:paraId="2E66363E" w14:textId="77777777" w:rsidR="00E1740E" w:rsidRDefault="00E1740E" w:rsidP="00E1740E">
            <w:r>
              <w:t xml:space="preserve">Bilberry and Ginkgo. </w:t>
            </w:r>
          </w:p>
        </w:tc>
        <w:tc>
          <w:tcPr>
            <w:tcW w:w="2132" w:type="dxa"/>
          </w:tcPr>
          <w:p w14:paraId="223BA405" w14:textId="77777777" w:rsidR="00E1740E" w:rsidRDefault="00E1740E" w:rsidP="00E1740E">
            <w:r>
              <w:t>What are Anti-oxidants?</w:t>
            </w:r>
          </w:p>
        </w:tc>
      </w:tr>
      <w:tr w:rsidR="00DB1A2B" w14:paraId="2BFBECDE" w14:textId="77777777" w:rsidTr="00AC14BF">
        <w:tc>
          <w:tcPr>
            <w:tcW w:w="2227" w:type="dxa"/>
          </w:tcPr>
          <w:p w14:paraId="343C4B2D" w14:textId="77777777" w:rsidR="00E1740E" w:rsidRDefault="00E1740E" w:rsidP="00E1740E">
            <w:pPr>
              <w:rPr>
                <w:b/>
                <w:sz w:val="24"/>
                <w:szCs w:val="24"/>
              </w:rPr>
            </w:pPr>
            <w:r>
              <w:rPr>
                <w:b/>
                <w:sz w:val="24"/>
                <w:szCs w:val="24"/>
              </w:rPr>
              <w:t>Sexual and reproductive herbs</w:t>
            </w:r>
          </w:p>
          <w:p w14:paraId="081CCD4D" w14:textId="087E1C0F" w:rsidR="00E1740E" w:rsidRPr="00AC14BF" w:rsidRDefault="00E1740E" w:rsidP="00E1740E">
            <w:r w:rsidRPr="00AC14BF">
              <w:t>Herbs to support pelvic circulation and hormone balance.</w:t>
            </w:r>
          </w:p>
        </w:tc>
        <w:tc>
          <w:tcPr>
            <w:tcW w:w="1567" w:type="dxa"/>
          </w:tcPr>
          <w:p w14:paraId="53FCAF2E" w14:textId="79F36D54" w:rsidR="00E1740E" w:rsidRDefault="00202A6A" w:rsidP="00E1740E">
            <w:r>
              <w:t>May</w:t>
            </w:r>
          </w:p>
        </w:tc>
        <w:tc>
          <w:tcPr>
            <w:tcW w:w="1812" w:type="dxa"/>
          </w:tcPr>
          <w:p w14:paraId="1FD957FF" w14:textId="77777777" w:rsidR="00E1740E" w:rsidRDefault="00E1740E" w:rsidP="00E1740E">
            <w:r>
              <w:t>Female and male reproductive system herbs.</w:t>
            </w:r>
          </w:p>
        </w:tc>
        <w:tc>
          <w:tcPr>
            <w:tcW w:w="1622" w:type="dxa"/>
          </w:tcPr>
          <w:p w14:paraId="701194C5" w14:textId="77777777" w:rsidR="00E1740E" w:rsidRDefault="00E1740E" w:rsidP="000C119D">
            <w:r>
              <w:t xml:space="preserve">Sage, Hops, Raspberry leaf, Black cohosh and </w:t>
            </w:r>
            <w:proofErr w:type="spellStart"/>
            <w:r w:rsidR="000C119D">
              <w:t>Mugwort</w:t>
            </w:r>
            <w:proofErr w:type="spellEnd"/>
            <w:r>
              <w:t>.</w:t>
            </w:r>
          </w:p>
        </w:tc>
        <w:tc>
          <w:tcPr>
            <w:tcW w:w="2132" w:type="dxa"/>
          </w:tcPr>
          <w:p w14:paraId="142CC4A6" w14:textId="77777777" w:rsidR="00E1740E" w:rsidRDefault="00E1740E" w:rsidP="00E1740E">
            <w:r>
              <w:t>Roles of key herbs in reproductive health.</w:t>
            </w:r>
          </w:p>
          <w:p w14:paraId="2C7A09F3" w14:textId="77777777" w:rsidR="00CE3AC0" w:rsidRDefault="00CE3AC0" w:rsidP="00E1740E"/>
          <w:p w14:paraId="6D85402D" w14:textId="40224151" w:rsidR="00CE3AC0" w:rsidRPr="00CE3AC0" w:rsidRDefault="00CE3AC0" w:rsidP="00E1740E">
            <w:pPr>
              <w:rPr>
                <w:b/>
                <w:bCs/>
              </w:rPr>
            </w:pPr>
            <w:r w:rsidRPr="00CE3AC0">
              <w:rPr>
                <w:b/>
                <w:bCs/>
              </w:rPr>
              <w:t>Practical plant study of a wild herb.</w:t>
            </w:r>
          </w:p>
        </w:tc>
      </w:tr>
      <w:tr w:rsidR="00C32E63" w14:paraId="7FF850F6" w14:textId="77777777" w:rsidTr="00AC14BF">
        <w:trPr>
          <w:trHeight w:val="790"/>
        </w:trPr>
        <w:tc>
          <w:tcPr>
            <w:tcW w:w="2227" w:type="dxa"/>
          </w:tcPr>
          <w:p w14:paraId="0AC5198C" w14:textId="48EEDB93" w:rsidR="00DB1A2B" w:rsidRPr="00C7127E" w:rsidRDefault="00DB1A2B" w:rsidP="00DB1A2B">
            <w:pPr>
              <w:rPr>
                <w:b/>
              </w:rPr>
            </w:pPr>
            <w:r w:rsidRPr="00C7127E">
              <w:rPr>
                <w:b/>
              </w:rPr>
              <w:t>A systems approach, continued</w:t>
            </w:r>
          </w:p>
        </w:tc>
        <w:tc>
          <w:tcPr>
            <w:tcW w:w="1567" w:type="dxa"/>
          </w:tcPr>
          <w:p w14:paraId="3F871475" w14:textId="77777777" w:rsidR="00DB1A2B" w:rsidRPr="00C7127E" w:rsidRDefault="00DB1A2B" w:rsidP="00DB1A2B">
            <w:pPr>
              <w:rPr>
                <w:bCs/>
              </w:rPr>
            </w:pPr>
            <w:r w:rsidRPr="00C7127E">
              <w:rPr>
                <w:bCs/>
              </w:rPr>
              <w:t>When</w:t>
            </w:r>
          </w:p>
          <w:p w14:paraId="3C28B2DB" w14:textId="77777777" w:rsidR="00DB1A2B" w:rsidRPr="00C7127E" w:rsidRDefault="00DB1A2B" w:rsidP="00DB1A2B">
            <w:pPr>
              <w:rPr>
                <w:bCs/>
              </w:rPr>
            </w:pPr>
            <w:r w:rsidRPr="00C7127E">
              <w:rPr>
                <w:bCs/>
              </w:rPr>
              <w:t>modules</w:t>
            </w:r>
          </w:p>
          <w:p w14:paraId="4671B626" w14:textId="00625A0C" w:rsidR="00DB1A2B" w:rsidRPr="00C7127E" w:rsidRDefault="00DB1A2B" w:rsidP="00DB1A2B">
            <w:pPr>
              <w:rPr>
                <w:bCs/>
              </w:rPr>
            </w:pPr>
            <w:r w:rsidRPr="00C7127E">
              <w:rPr>
                <w:bCs/>
              </w:rPr>
              <w:t>start</w:t>
            </w:r>
          </w:p>
        </w:tc>
        <w:tc>
          <w:tcPr>
            <w:tcW w:w="1812" w:type="dxa"/>
          </w:tcPr>
          <w:p w14:paraId="1365A2AE" w14:textId="582533B5" w:rsidR="00DB1A2B" w:rsidRPr="00C7127E" w:rsidRDefault="00DB1A2B" w:rsidP="00DB1A2B">
            <w:pPr>
              <w:rPr>
                <w:bCs/>
              </w:rPr>
            </w:pPr>
            <w:r w:rsidRPr="00C7127E">
              <w:rPr>
                <w:bCs/>
              </w:rPr>
              <w:t>Body focus</w:t>
            </w:r>
          </w:p>
        </w:tc>
        <w:tc>
          <w:tcPr>
            <w:tcW w:w="1622" w:type="dxa"/>
          </w:tcPr>
          <w:p w14:paraId="3D1E9CA4" w14:textId="263D8D2F" w:rsidR="00DB1A2B" w:rsidRPr="00C7127E" w:rsidRDefault="00DB1A2B" w:rsidP="00DB1A2B">
            <w:pPr>
              <w:rPr>
                <w:bCs/>
              </w:rPr>
            </w:pPr>
            <w:r w:rsidRPr="00C7127E">
              <w:rPr>
                <w:bCs/>
              </w:rPr>
              <w:t>Herb examples included</w:t>
            </w:r>
          </w:p>
        </w:tc>
        <w:tc>
          <w:tcPr>
            <w:tcW w:w="2132" w:type="dxa"/>
          </w:tcPr>
          <w:p w14:paraId="5A6C1897" w14:textId="225E118D" w:rsidR="00DB1A2B" w:rsidRPr="00C7127E" w:rsidRDefault="00DB1A2B" w:rsidP="00DB1A2B">
            <w:pPr>
              <w:rPr>
                <w:bCs/>
              </w:rPr>
            </w:pPr>
            <w:r w:rsidRPr="00C7127E">
              <w:rPr>
                <w:bCs/>
              </w:rPr>
              <w:t>Examples of learning activity, PRACTICALS</w:t>
            </w:r>
          </w:p>
        </w:tc>
      </w:tr>
      <w:tr w:rsidR="00DB1A2B" w14:paraId="1A134292" w14:textId="77777777" w:rsidTr="00AC14BF">
        <w:trPr>
          <w:trHeight w:val="790"/>
        </w:trPr>
        <w:tc>
          <w:tcPr>
            <w:tcW w:w="2227" w:type="dxa"/>
          </w:tcPr>
          <w:p w14:paraId="7ABAD77D" w14:textId="76A67153" w:rsidR="00E1740E" w:rsidRDefault="00E1740E" w:rsidP="00E1740E">
            <w:pPr>
              <w:rPr>
                <w:b/>
                <w:sz w:val="24"/>
                <w:szCs w:val="24"/>
              </w:rPr>
            </w:pPr>
            <w:r>
              <w:rPr>
                <w:b/>
                <w:sz w:val="24"/>
                <w:szCs w:val="24"/>
              </w:rPr>
              <w:t>Heart herbs</w:t>
            </w:r>
          </w:p>
          <w:p w14:paraId="6CE9C441" w14:textId="77777777" w:rsidR="00E1740E" w:rsidRPr="005C7D46" w:rsidRDefault="00E1740E" w:rsidP="00E1740E">
            <w:r w:rsidRPr="005C7D46">
              <w:t xml:space="preserve">Circulation, </w:t>
            </w:r>
            <w:r>
              <w:t>blood pressure, dynamics and return flow.</w:t>
            </w:r>
            <w:r w:rsidRPr="005C7D46">
              <w:t xml:space="preserve"> </w:t>
            </w:r>
          </w:p>
        </w:tc>
        <w:tc>
          <w:tcPr>
            <w:tcW w:w="1567" w:type="dxa"/>
          </w:tcPr>
          <w:p w14:paraId="5F1AD68A" w14:textId="53FFF48E" w:rsidR="00E1740E" w:rsidRDefault="00202A6A" w:rsidP="00E1740E">
            <w:r>
              <w:t>June</w:t>
            </w:r>
          </w:p>
        </w:tc>
        <w:tc>
          <w:tcPr>
            <w:tcW w:w="1812" w:type="dxa"/>
          </w:tcPr>
          <w:p w14:paraId="1A5706A5" w14:textId="0BBE0379" w:rsidR="009144DB" w:rsidRDefault="00E1740E" w:rsidP="00E1740E">
            <w:r>
              <w:t>Cardiovascular system; heart and blood vessel health.</w:t>
            </w:r>
          </w:p>
          <w:p w14:paraId="17A69CC5" w14:textId="77777777" w:rsidR="009144DB" w:rsidRDefault="009144DB" w:rsidP="00E1740E">
            <w:r>
              <w:t>Herbs for the circulation</w:t>
            </w:r>
          </w:p>
        </w:tc>
        <w:tc>
          <w:tcPr>
            <w:tcW w:w="1622" w:type="dxa"/>
          </w:tcPr>
          <w:p w14:paraId="6DD8E736" w14:textId="77777777" w:rsidR="00E1740E" w:rsidRDefault="00E1740E" w:rsidP="00E1740E">
            <w:r>
              <w:t>Hawthorn, Ginger, Horse chestnut.</w:t>
            </w:r>
          </w:p>
        </w:tc>
        <w:tc>
          <w:tcPr>
            <w:tcW w:w="2132" w:type="dxa"/>
          </w:tcPr>
          <w:p w14:paraId="352B04EB" w14:textId="6C195728" w:rsidR="00E1740E" w:rsidRDefault="00E1740E" w:rsidP="00E1740E">
            <w:pPr>
              <w:rPr>
                <w:b/>
              </w:rPr>
            </w:pPr>
            <w:r>
              <w:rPr>
                <w:b/>
              </w:rPr>
              <w:t xml:space="preserve">PRACTICAL DAY – a healer </w:t>
            </w:r>
            <w:r w:rsidR="00E64742">
              <w:rPr>
                <w:b/>
              </w:rPr>
              <w:t>may</w:t>
            </w:r>
            <w:r w:rsidR="00F13820">
              <w:rPr>
                <w:b/>
              </w:rPr>
              <w:t xml:space="preserve"> often</w:t>
            </w:r>
            <w:r>
              <w:rPr>
                <w:b/>
              </w:rPr>
              <w:t xml:space="preserve"> </w:t>
            </w:r>
            <w:proofErr w:type="gramStart"/>
            <w:r>
              <w:rPr>
                <w:b/>
              </w:rPr>
              <w:t>see  things</w:t>
            </w:r>
            <w:proofErr w:type="gramEnd"/>
            <w:r>
              <w:rPr>
                <w:b/>
              </w:rPr>
              <w:t xml:space="preserve"> that we can’t: finding each other’s key herbs.  </w:t>
            </w:r>
          </w:p>
          <w:p w14:paraId="4E68806A" w14:textId="77777777" w:rsidR="00E1740E" w:rsidRPr="00EF379F" w:rsidRDefault="00E1740E" w:rsidP="00E1740E"/>
        </w:tc>
      </w:tr>
      <w:tr w:rsidR="00DB1A2B" w14:paraId="212DEF98" w14:textId="77777777" w:rsidTr="00AC14BF">
        <w:tc>
          <w:tcPr>
            <w:tcW w:w="2227" w:type="dxa"/>
          </w:tcPr>
          <w:p w14:paraId="6FED8944" w14:textId="77777777" w:rsidR="00E1740E" w:rsidRDefault="00E1740E" w:rsidP="00E1740E">
            <w:pPr>
              <w:rPr>
                <w:b/>
                <w:sz w:val="24"/>
                <w:szCs w:val="24"/>
              </w:rPr>
            </w:pPr>
            <w:r>
              <w:rPr>
                <w:b/>
                <w:sz w:val="24"/>
                <w:szCs w:val="24"/>
              </w:rPr>
              <w:t xml:space="preserve">“Stirring the Cauldron” – recap and refresh </w:t>
            </w:r>
          </w:p>
        </w:tc>
        <w:tc>
          <w:tcPr>
            <w:tcW w:w="1567" w:type="dxa"/>
          </w:tcPr>
          <w:p w14:paraId="06B7F8AE" w14:textId="1EBA61D6" w:rsidR="00E1740E" w:rsidRDefault="00202A6A" w:rsidP="00E1740E">
            <w:r>
              <w:t>July</w:t>
            </w:r>
          </w:p>
        </w:tc>
        <w:tc>
          <w:tcPr>
            <w:tcW w:w="1812" w:type="dxa"/>
          </w:tcPr>
          <w:p w14:paraId="5ACBF22B" w14:textId="77777777" w:rsidR="00E1740E" w:rsidRDefault="00E1740E" w:rsidP="00E1740E">
            <w:r>
              <w:t>Summary and overview.</w:t>
            </w:r>
          </w:p>
          <w:p w14:paraId="5D1635FC" w14:textId="77777777" w:rsidR="009144DB" w:rsidRDefault="009144DB" w:rsidP="00E1740E">
            <w:r>
              <w:t>Herb/drug interactions.</w:t>
            </w:r>
          </w:p>
        </w:tc>
        <w:tc>
          <w:tcPr>
            <w:tcW w:w="1622" w:type="dxa"/>
          </w:tcPr>
          <w:p w14:paraId="3821E0A2" w14:textId="77777777" w:rsidR="00E1740E" w:rsidRDefault="00E1740E" w:rsidP="00E1740E">
            <w:r>
              <w:t>Midsummer herbs – Elderflower, Lime blossom and Rose</w:t>
            </w:r>
          </w:p>
        </w:tc>
        <w:tc>
          <w:tcPr>
            <w:tcW w:w="2132" w:type="dxa"/>
          </w:tcPr>
          <w:p w14:paraId="06B389C3" w14:textId="77777777" w:rsidR="00E1740E" w:rsidRDefault="00E1740E" w:rsidP="00E1740E">
            <w:r>
              <w:rPr>
                <w:b/>
              </w:rPr>
              <w:t>Revision.</w:t>
            </w:r>
          </w:p>
          <w:p w14:paraId="371E519E" w14:textId="3E9D3F58" w:rsidR="00E1740E" w:rsidRDefault="00E1740E" w:rsidP="00E1740E"/>
        </w:tc>
      </w:tr>
    </w:tbl>
    <w:p w14:paraId="40AE3C4C" w14:textId="313EE08C" w:rsidR="00CC451E" w:rsidRPr="00371628" w:rsidRDefault="00CC451E" w:rsidP="00EE4065">
      <w:pPr>
        <w:pStyle w:val="Heading1"/>
        <w:rPr>
          <w:lang w:val="en-GB"/>
        </w:rPr>
      </w:pPr>
      <w:r>
        <w:rPr>
          <w:lang w:val="en-GB"/>
        </w:rPr>
        <w:t>The Course Tutors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2"/>
        <w:gridCol w:w="4718"/>
      </w:tblGrid>
      <w:tr w:rsidR="00CC451E" w14:paraId="73B838E7" w14:textId="77777777" w:rsidTr="00CB4DAB">
        <w:trPr>
          <w:trHeight w:val="3939"/>
        </w:trPr>
        <w:tc>
          <w:tcPr>
            <w:tcW w:w="4788" w:type="dxa"/>
          </w:tcPr>
          <w:p w14:paraId="774BF67D" w14:textId="77777777" w:rsidR="00CC451E" w:rsidRDefault="00CC451E" w:rsidP="00CC451E">
            <w:pPr>
              <w:rPr>
                <w:lang w:val="en-GB"/>
              </w:rPr>
            </w:pPr>
            <w:r w:rsidRPr="001F0732">
              <w:rPr>
                <w:noProof/>
              </w:rPr>
              <w:drawing>
                <wp:inline distT="0" distB="0" distL="0" distR="0" wp14:anchorId="552A81DB" wp14:editId="6C3F35FB">
                  <wp:extent cx="2514600" cy="257240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ra H mugshot seaweed 2.png"/>
                          <pic:cNvPicPr/>
                        </pic:nvPicPr>
                        <pic:blipFill>
                          <a:blip r:embed="rId15">
                            <a:extLst>
                              <a:ext uri="{28A0092B-C50C-407E-A947-70E740481C1C}">
                                <a14:useLocalDpi xmlns:a14="http://schemas.microsoft.com/office/drawing/2010/main"/>
                              </a:ext>
                            </a:extLst>
                          </a:blip>
                          <a:stretch>
                            <a:fillRect/>
                          </a:stretch>
                        </pic:blipFill>
                        <pic:spPr>
                          <a:xfrm>
                            <a:off x="0" y="0"/>
                            <a:ext cx="2514980" cy="2572794"/>
                          </a:xfrm>
                          <a:prstGeom prst="rect">
                            <a:avLst/>
                          </a:prstGeom>
                        </pic:spPr>
                      </pic:pic>
                    </a:graphicData>
                  </a:graphic>
                </wp:inline>
              </w:drawing>
            </w:r>
          </w:p>
        </w:tc>
        <w:tc>
          <w:tcPr>
            <w:tcW w:w="4788" w:type="dxa"/>
          </w:tcPr>
          <w:p w14:paraId="383C132B" w14:textId="77777777" w:rsidR="00CC451E" w:rsidRDefault="00CC451E" w:rsidP="00CC451E">
            <w:pPr>
              <w:rPr>
                <w:lang w:val="en-GB"/>
              </w:rPr>
            </w:pPr>
            <w:r>
              <w:rPr>
                <w:noProof/>
              </w:rPr>
              <w:drawing>
                <wp:inline distT="0" distB="0" distL="0" distR="0" wp14:anchorId="437A62A7" wp14:editId="303B4127">
                  <wp:extent cx="2710543" cy="2567950"/>
                  <wp:effectExtent l="0" t="0" r="762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er by the oak.png"/>
                          <pic:cNvPicPr/>
                        </pic:nvPicPr>
                        <pic:blipFill>
                          <a:blip r:embed="rId16">
                            <a:extLst>
                              <a:ext uri="{28A0092B-C50C-407E-A947-70E740481C1C}">
                                <a14:useLocalDpi xmlns:a14="http://schemas.microsoft.com/office/drawing/2010/main"/>
                              </a:ext>
                            </a:extLst>
                          </a:blip>
                          <a:stretch>
                            <a:fillRect/>
                          </a:stretch>
                        </pic:blipFill>
                        <pic:spPr>
                          <a:xfrm>
                            <a:off x="0" y="0"/>
                            <a:ext cx="2710676" cy="2568076"/>
                          </a:xfrm>
                          <a:prstGeom prst="rect">
                            <a:avLst/>
                          </a:prstGeom>
                        </pic:spPr>
                      </pic:pic>
                    </a:graphicData>
                  </a:graphic>
                </wp:inline>
              </w:drawing>
            </w:r>
          </w:p>
        </w:tc>
      </w:tr>
      <w:tr w:rsidR="00CC451E" w14:paraId="3791B19B" w14:textId="77777777" w:rsidTr="005E246D">
        <w:trPr>
          <w:trHeight w:val="4788"/>
        </w:trPr>
        <w:tc>
          <w:tcPr>
            <w:tcW w:w="4788" w:type="dxa"/>
          </w:tcPr>
          <w:p w14:paraId="033E1474" w14:textId="77777777" w:rsidR="00F76463" w:rsidRPr="00756926" w:rsidRDefault="00F76463" w:rsidP="00F76463">
            <w:pPr>
              <w:rPr>
                <w:b/>
                <w:lang w:val="en-GB"/>
              </w:rPr>
            </w:pPr>
          </w:p>
          <w:p w14:paraId="2E66DC1F" w14:textId="5685A515" w:rsidR="00CC451E" w:rsidRDefault="00CC451E" w:rsidP="00952AD0">
            <w:pPr>
              <w:rPr>
                <w:b/>
                <w:sz w:val="24"/>
                <w:szCs w:val="24"/>
                <w:lang w:val="en-GB"/>
              </w:rPr>
            </w:pPr>
            <w:r w:rsidRPr="00371628">
              <w:rPr>
                <w:b/>
                <w:sz w:val="24"/>
                <w:szCs w:val="24"/>
                <w:lang w:val="en-GB"/>
              </w:rPr>
              <w:t>Sara Hills</w:t>
            </w:r>
          </w:p>
          <w:p w14:paraId="0E83A9D8" w14:textId="1F90B218" w:rsidR="00847B62" w:rsidRDefault="00CC451E" w:rsidP="006A3910">
            <w:pPr>
              <w:rPr>
                <w:sz w:val="24"/>
                <w:szCs w:val="24"/>
                <w:lang w:val="en-GB"/>
              </w:rPr>
            </w:pPr>
            <w:r w:rsidRPr="00D06C6E">
              <w:rPr>
                <w:sz w:val="23"/>
                <w:szCs w:val="23"/>
                <w:lang w:val="en-GB"/>
              </w:rPr>
              <w:t xml:space="preserve">I </w:t>
            </w:r>
            <w:r w:rsidR="00D06C6E" w:rsidRPr="00D06C6E">
              <w:rPr>
                <w:sz w:val="23"/>
                <w:szCs w:val="23"/>
                <w:lang w:val="en-GB"/>
              </w:rPr>
              <w:t>trained</w:t>
            </w:r>
            <w:r w:rsidRPr="00D06C6E">
              <w:rPr>
                <w:sz w:val="23"/>
                <w:szCs w:val="23"/>
                <w:lang w:val="en-GB"/>
              </w:rPr>
              <w:t xml:space="preserve"> as a Medical Herbalist from the University of East London in 2007, and since then I have qualified in Sports Massage therapy.  </w:t>
            </w:r>
            <w:r w:rsidR="00D06C6E" w:rsidRPr="00D06C6E">
              <w:rPr>
                <w:sz w:val="23"/>
                <w:szCs w:val="23"/>
                <w:lang w:val="en-GB"/>
              </w:rPr>
              <w:t xml:space="preserve">Now practicing from my clinic at </w:t>
            </w:r>
            <w:proofErr w:type="spellStart"/>
            <w:r w:rsidR="00D06C6E" w:rsidRPr="00D06C6E">
              <w:rPr>
                <w:sz w:val="23"/>
                <w:szCs w:val="23"/>
                <w:lang w:val="en-GB"/>
              </w:rPr>
              <w:t>Yealmbridge</w:t>
            </w:r>
            <w:proofErr w:type="spellEnd"/>
            <w:r w:rsidR="00D06C6E" w:rsidRPr="00D06C6E">
              <w:rPr>
                <w:sz w:val="23"/>
                <w:szCs w:val="23"/>
                <w:lang w:val="en-GB"/>
              </w:rPr>
              <w:t xml:space="preserve">, near Plymouth.  </w:t>
            </w:r>
            <w:r w:rsidRPr="00D06C6E">
              <w:rPr>
                <w:sz w:val="23"/>
                <w:szCs w:val="23"/>
                <w:lang w:val="en-GB"/>
              </w:rPr>
              <w:t xml:space="preserve">I </w:t>
            </w:r>
            <w:r w:rsidR="00D06C6E" w:rsidRPr="00D06C6E">
              <w:rPr>
                <w:sz w:val="23"/>
                <w:szCs w:val="23"/>
                <w:lang w:val="en-GB"/>
              </w:rPr>
              <w:t>teach and</w:t>
            </w:r>
            <w:r w:rsidRPr="00D06C6E">
              <w:rPr>
                <w:sz w:val="23"/>
                <w:szCs w:val="23"/>
                <w:lang w:val="en-GB"/>
              </w:rPr>
              <w:t xml:space="preserve"> </w:t>
            </w:r>
            <w:r w:rsidR="00847B62" w:rsidRPr="00D06C6E">
              <w:rPr>
                <w:sz w:val="23"/>
                <w:szCs w:val="23"/>
                <w:lang w:val="en-GB"/>
              </w:rPr>
              <w:t>writ</w:t>
            </w:r>
            <w:r w:rsidR="004D109F">
              <w:rPr>
                <w:sz w:val="23"/>
                <w:szCs w:val="23"/>
                <w:lang w:val="en-GB"/>
              </w:rPr>
              <w:t>e</w:t>
            </w:r>
            <w:r w:rsidR="00847B62" w:rsidRPr="00D06C6E">
              <w:rPr>
                <w:sz w:val="23"/>
                <w:szCs w:val="23"/>
                <w:lang w:val="en-GB"/>
              </w:rPr>
              <w:t xml:space="preserve"> modules</w:t>
            </w:r>
            <w:r w:rsidRPr="00D06C6E">
              <w:rPr>
                <w:sz w:val="23"/>
                <w:szCs w:val="23"/>
                <w:lang w:val="en-GB"/>
              </w:rPr>
              <w:t xml:space="preserve"> for</w:t>
            </w:r>
            <w:r w:rsidR="00847B62" w:rsidRPr="00D06C6E">
              <w:rPr>
                <w:sz w:val="23"/>
                <w:szCs w:val="23"/>
                <w:lang w:val="en-GB"/>
              </w:rPr>
              <w:t xml:space="preserve"> the School of Herbal</w:t>
            </w:r>
            <w:r w:rsidRPr="00D06C6E">
              <w:rPr>
                <w:sz w:val="23"/>
                <w:szCs w:val="23"/>
                <w:lang w:val="en-GB"/>
              </w:rPr>
              <w:t xml:space="preserve"> Medicine, a professional course, and am a student clinic supervisor</w:t>
            </w:r>
            <w:r w:rsidR="00847B62" w:rsidRPr="00D06C6E">
              <w:rPr>
                <w:sz w:val="23"/>
                <w:szCs w:val="23"/>
                <w:lang w:val="en-GB"/>
              </w:rPr>
              <w:t xml:space="preserve"> there</w:t>
            </w:r>
            <w:r w:rsidRPr="00D06C6E">
              <w:rPr>
                <w:sz w:val="23"/>
                <w:szCs w:val="23"/>
                <w:lang w:val="en-GB"/>
              </w:rPr>
              <w:t xml:space="preserve">.  I lead seasonal forage walks in my locality; the South Hams estuary of Newton Ferrers, Devon. </w:t>
            </w:r>
            <w:r w:rsidR="004D109F">
              <w:rPr>
                <w:sz w:val="23"/>
                <w:szCs w:val="23"/>
                <w:lang w:val="en-GB"/>
              </w:rPr>
              <w:t xml:space="preserve"> P</w:t>
            </w:r>
            <w:r w:rsidRPr="00D06C6E">
              <w:rPr>
                <w:sz w:val="23"/>
                <w:szCs w:val="23"/>
                <w:lang w:val="en-GB"/>
              </w:rPr>
              <w:t>reviously work</w:t>
            </w:r>
            <w:r w:rsidR="004D109F">
              <w:rPr>
                <w:sz w:val="23"/>
                <w:szCs w:val="23"/>
                <w:lang w:val="en-GB"/>
              </w:rPr>
              <w:t>ing</w:t>
            </w:r>
            <w:r w:rsidRPr="00D06C6E">
              <w:rPr>
                <w:sz w:val="23"/>
                <w:szCs w:val="23"/>
                <w:lang w:val="en-GB"/>
              </w:rPr>
              <w:t xml:space="preserve"> in agricu</w:t>
            </w:r>
            <w:r w:rsidR="00847B62" w:rsidRPr="00D06C6E">
              <w:rPr>
                <w:sz w:val="23"/>
                <w:szCs w:val="23"/>
                <w:lang w:val="en-GB"/>
              </w:rPr>
              <w:t xml:space="preserve">lture and </w:t>
            </w:r>
            <w:proofErr w:type="gramStart"/>
            <w:r w:rsidR="00847B62" w:rsidRPr="00D06C6E">
              <w:rPr>
                <w:sz w:val="23"/>
                <w:szCs w:val="23"/>
                <w:lang w:val="en-GB"/>
              </w:rPr>
              <w:t>education</w:t>
            </w:r>
            <w:r w:rsidR="004D109F">
              <w:rPr>
                <w:sz w:val="23"/>
                <w:szCs w:val="23"/>
                <w:lang w:val="en-GB"/>
              </w:rPr>
              <w:t xml:space="preserve">, </w:t>
            </w:r>
            <w:r w:rsidR="00847B62" w:rsidRPr="00D06C6E">
              <w:rPr>
                <w:sz w:val="23"/>
                <w:szCs w:val="23"/>
                <w:lang w:val="en-GB"/>
              </w:rPr>
              <w:t xml:space="preserve"> </w:t>
            </w:r>
            <w:r w:rsidR="004D109F">
              <w:rPr>
                <w:sz w:val="23"/>
                <w:szCs w:val="23"/>
                <w:lang w:val="en-GB"/>
              </w:rPr>
              <w:t>and</w:t>
            </w:r>
            <w:proofErr w:type="gramEnd"/>
            <w:r w:rsidR="004D109F">
              <w:rPr>
                <w:sz w:val="23"/>
                <w:szCs w:val="23"/>
                <w:lang w:val="en-GB"/>
              </w:rPr>
              <w:t xml:space="preserve"> now studying deeper into the nervous and endocrine systems </w:t>
            </w:r>
            <w:r w:rsidR="00847B62" w:rsidRPr="00D06C6E">
              <w:rPr>
                <w:sz w:val="23"/>
                <w:szCs w:val="23"/>
                <w:lang w:val="en-GB"/>
              </w:rPr>
              <w:t>I’ll always still be learning</w:t>
            </w:r>
            <w:r w:rsidR="003332C5" w:rsidRPr="00D06C6E">
              <w:rPr>
                <w:sz w:val="23"/>
                <w:szCs w:val="23"/>
                <w:lang w:val="en-GB"/>
              </w:rPr>
              <w:t xml:space="preserve"> myself!  I like to help people reconnect </w:t>
            </w:r>
            <w:r w:rsidR="00732EEE" w:rsidRPr="00D06C6E">
              <w:rPr>
                <w:sz w:val="23"/>
                <w:szCs w:val="23"/>
                <w:lang w:val="en-GB"/>
              </w:rPr>
              <w:t>with the natural world and reclaim our herbal knowledge.</w:t>
            </w:r>
            <w:r w:rsidR="004D109F">
              <w:rPr>
                <w:sz w:val="23"/>
                <w:szCs w:val="23"/>
                <w:lang w:val="en-GB"/>
              </w:rPr>
              <w:t xml:space="preserve">  </w:t>
            </w:r>
          </w:p>
          <w:p w14:paraId="6C178627" w14:textId="7138DC08" w:rsidR="00EE4065" w:rsidRDefault="00EE4065" w:rsidP="006A3910">
            <w:pPr>
              <w:rPr>
                <w:sz w:val="24"/>
                <w:szCs w:val="24"/>
                <w:lang w:val="en-GB"/>
              </w:rPr>
            </w:pPr>
          </w:p>
          <w:p w14:paraId="5D827955" w14:textId="7E900C9D" w:rsidR="00E718B5" w:rsidRDefault="00E718B5" w:rsidP="006A3910">
            <w:pPr>
              <w:rPr>
                <w:sz w:val="24"/>
                <w:szCs w:val="24"/>
                <w:lang w:val="en-GB"/>
              </w:rPr>
            </w:pPr>
          </w:p>
          <w:p w14:paraId="717592C2" w14:textId="105FA6AD" w:rsidR="00E718B5" w:rsidRDefault="00E718B5" w:rsidP="006A3910">
            <w:pPr>
              <w:rPr>
                <w:sz w:val="24"/>
                <w:szCs w:val="24"/>
                <w:lang w:val="en-GB"/>
              </w:rPr>
            </w:pPr>
          </w:p>
          <w:p w14:paraId="468C175C" w14:textId="77777777" w:rsidR="00E718B5" w:rsidRDefault="00E718B5" w:rsidP="006A3910">
            <w:pPr>
              <w:rPr>
                <w:sz w:val="24"/>
                <w:szCs w:val="24"/>
                <w:lang w:val="en-GB"/>
              </w:rPr>
            </w:pPr>
          </w:p>
          <w:p w14:paraId="0768FA12" w14:textId="77777777" w:rsidR="00E718B5" w:rsidRDefault="00E718B5" w:rsidP="006A3910">
            <w:pPr>
              <w:rPr>
                <w:sz w:val="24"/>
                <w:szCs w:val="24"/>
                <w:lang w:val="en-GB"/>
              </w:rPr>
            </w:pPr>
          </w:p>
          <w:p w14:paraId="614E2941" w14:textId="77777777" w:rsidR="00E718B5" w:rsidRDefault="00E718B5" w:rsidP="006A3910">
            <w:pPr>
              <w:rPr>
                <w:sz w:val="24"/>
                <w:szCs w:val="24"/>
                <w:lang w:val="en-GB"/>
              </w:rPr>
            </w:pPr>
          </w:p>
          <w:p w14:paraId="0E917C9B" w14:textId="77777777" w:rsidR="00E718B5" w:rsidRDefault="00E718B5" w:rsidP="006A3910">
            <w:pPr>
              <w:rPr>
                <w:sz w:val="24"/>
                <w:szCs w:val="24"/>
                <w:lang w:val="en-GB"/>
              </w:rPr>
            </w:pPr>
          </w:p>
          <w:p w14:paraId="7E65FF8D" w14:textId="77777777" w:rsidR="00E718B5" w:rsidRDefault="00E718B5" w:rsidP="006A3910">
            <w:pPr>
              <w:rPr>
                <w:sz w:val="24"/>
                <w:szCs w:val="24"/>
                <w:lang w:val="en-GB"/>
              </w:rPr>
            </w:pPr>
          </w:p>
          <w:p w14:paraId="2A09BBBC" w14:textId="77777777" w:rsidR="00E718B5" w:rsidRDefault="00E718B5" w:rsidP="006A3910">
            <w:pPr>
              <w:rPr>
                <w:sz w:val="24"/>
                <w:szCs w:val="24"/>
                <w:lang w:val="en-GB"/>
              </w:rPr>
            </w:pPr>
          </w:p>
          <w:p w14:paraId="5273EA58" w14:textId="77777777" w:rsidR="00E718B5" w:rsidRDefault="00E718B5" w:rsidP="006A3910">
            <w:pPr>
              <w:rPr>
                <w:sz w:val="24"/>
                <w:szCs w:val="24"/>
                <w:lang w:val="en-GB"/>
              </w:rPr>
            </w:pPr>
          </w:p>
          <w:p w14:paraId="43F22402" w14:textId="77777777" w:rsidR="00E718B5" w:rsidRDefault="00E718B5" w:rsidP="006A3910">
            <w:pPr>
              <w:rPr>
                <w:sz w:val="24"/>
                <w:szCs w:val="24"/>
                <w:lang w:val="en-GB"/>
              </w:rPr>
            </w:pPr>
          </w:p>
          <w:p w14:paraId="3B5C4C19" w14:textId="77777777" w:rsidR="00E718B5" w:rsidRDefault="00E718B5" w:rsidP="006A3910">
            <w:pPr>
              <w:rPr>
                <w:sz w:val="24"/>
                <w:szCs w:val="24"/>
                <w:lang w:val="en-GB"/>
              </w:rPr>
            </w:pPr>
          </w:p>
          <w:p w14:paraId="5EE04015" w14:textId="77777777" w:rsidR="00E718B5" w:rsidRDefault="00E718B5" w:rsidP="006A3910">
            <w:pPr>
              <w:rPr>
                <w:sz w:val="24"/>
                <w:szCs w:val="24"/>
                <w:lang w:val="en-GB"/>
              </w:rPr>
            </w:pPr>
          </w:p>
          <w:p w14:paraId="5C076023" w14:textId="77777777" w:rsidR="00E718B5" w:rsidRDefault="00E718B5" w:rsidP="006A3910">
            <w:pPr>
              <w:rPr>
                <w:sz w:val="24"/>
                <w:szCs w:val="24"/>
                <w:lang w:val="en-GB"/>
              </w:rPr>
            </w:pPr>
          </w:p>
          <w:p w14:paraId="21FFF7E2" w14:textId="77777777" w:rsidR="00E718B5" w:rsidRDefault="00E718B5" w:rsidP="006A3910">
            <w:pPr>
              <w:rPr>
                <w:sz w:val="24"/>
                <w:szCs w:val="24"/>
                <w:lang w:val="en-GB"/>
              </w:rPr>
            </w:pPr>
          </w:p>
          <w:p w14:paraId="73D5526B" w14:textId="77777777" w:rsidR="00E718B5" w:rsidRDefault="00E718B5" w:rsidP="006A3910">
            <w:pPr>
              <w:rPr>
                <w:sz w:val="24"/>
                <w:szCs w:val="24"/>
                <w:lang w:val="en-GB"/>
              </w:rPr>
            </w:pPr>
          </w:p>
          <w:p w14:paraId="59C7D159" w14:textId="77777777" w:rsidR="00E718B5" w:rsidRDefault="00E718B5" w:rsidP="006A3910">
            <w:pPr>
              <w:rPr>
                <w:sz w:val="24"/>
                <w:szCs w:val="24"/>
                <w:lang w:val="en-GB"/>
              </w:rPr>
            </w:pPr>
          </w:p>
          <w:p w14:paraId="61B7348C" w14:textId="77777777" w:rsidR="00E718B5" w:rsidRPr="00371628" w:rsidRDefault="00E718B5" w:rsidP="006A3910">
            <w:pPr>
              <w:rPr>
                <w:sz w:val="24"/>
                <w:szCs w:val="24"/>
                <w:lang w:val="en-GB"/>
              </w:rPr>
            </w:pPr>
          </w:p>
        </w:tc>
        <w:tc>
          <w:tcPr>
            <w:tcW w:w="4788" w:type="dxa"/>
          </w:tcPr>
          <w:p w14:paraId="31B5F447" w14:textId="77777777" w:rsidR="00F76463" w:rsidRPr="00756926" w:rsidRDefault="00F76463" w:rsidP="00F76463">
            <w:pPr>
              <w:rPr>
                <w:b/>
                <w:lang w:val="en-GB"/>
              </w:rPr>
            </w:pPr>
          </w:p>
          <w:p w14:paraId="44C8FE4F" w14:textId="071A3FA7" w:rsidR="003332C5" w:rsidRPr="003332C5" w:rsidRDefault="003332C5" w:rsidP="003332C5">
            <w:pPr>
              <w:shd w:val="clear" w:color="auto" w:fill="FFFFFF"/>
              <w:rPr>
                <w:rFonts w:eastAsia="Times New Roman" w:cstheme="minorHAnsi"/>
                <w:color w:val="222222"/>
                <w:sz w:val="24"/>
                <w:szCs w:val="24"/>
              </w:rPr>
            </w:pPr>
            <w:r w:rsidRPr="003332C5">
              <w:rPr>
                <w:rFonts w:eastAsia="Times New Roman" w:cstheme="minorHAnsi"/>
                <w:b/>
                <w:bCs/>
                <w:color w:val="222222"/>
                <w:sz w:val="24"/>
                <w:szCs w:val="24"/>
              </w:rPr>
              <w:t>Peter Neumann</w:t>
            </w:r>
          </w:p>
          <w:p w14:paraId="6DD0ECB8" w14:textId="225EFEAF" w:rsidR="003332C5" w:rsidRPr="00D06C6E" w:rsidRDefault="003332C5" w:rsidP="003332C5">
            <w:pPr>
              <w:shd w:val="clear" w:color="auto" w:fill="FFFFFF"/>
              <w:rPr>
                <w:rFonts w:eastAsia="Times New Roman" w:cstheme="minorHAnsi"/>
                <w:color w:val="222222"/>
                <w:sz w:val="23"/>
                <w:szCs w:val="23"/>
              </w:rPr>
            </w:pPr>
            <w:r w:rsidRPr="00D06C6E">
              <w:rPr>
                <w:rFonts w:eastAsia="Times New Roman" w:cstheme="minorHAnsi"/>
                <w:color w:val="222222"/>
                <w:sz w:val="23"/>
                <w:szCs w:val="23"/>
              </w:rPr>
              <w:t xml:space="preserve">Qualifying professionally with the School of Phytotherapy in 2002, I practice from Totnes Natural Health Centre in Devon. For </w:t>
            </w:r>
            <w:r w:rsidR="004D109F">
              <w:rPr>
                <w:rFonts w:eastAsia="Times New Roman" w:cstheme="minorHAnsi"/>
                <w:color w:val="222222"/>
                <w:sz w:val="23"/>
                <w:szCs w:val="23"/>
              </w:rPr>
              <w:t>21</w:t>
            </w:r>
            <w:r w:rsidRPr="00D06C6E">
              <w:rPr>
                <w:rFonts w:eastAsia="Times New Roman" w:cstheme="minorHAnsi"/>
                <w:color w:val="222222"/>
                <w:sz w:val="23"/>
                <w:szCs w:val="23"/>
              </w:rPr>
              <w:t xml:space="preserve"> years I </w:t>
            </w:r>
            <w:r w:rsidR="004D109F">
              <w:rPr>
                <w:rFonts w:eastAsia="Times New Roman" w:cstheme="minorHAnsi"/>
                <w:color w:val="222222"/>
                <w:sz w:val="23"/>
                <w:szCs w:val="23"/>
              </w:rPr>
              <w:t>have been</w:t>
            </w:r>
            <w:r w:rsidRPr="00D06C6E">
              <w:rPr>
                <w:rFonts w:eastAsia="Times New Roman" w:cstheme="minorHAnsi"/>
                <w:color w:val="222222"/>
                <w:sz w:val="23"/>
                <w:szCs w:val="23"/>
              </w:rPr>
              <w:t xml:space="preserve"> part of Bowden House Community, which cares for 10 acres of grounds. Here I run volunteer afternoons, to grow herbs and make medicines.</w:t>
            </w:r>
          </w:p>
          <w:p w14:paraId="09D7D1A1" w14:textId="781E205E" w:rsidR="00E1740E" w:rsidRPr="00E1740E" w:rsidRDefault="003332C5" w:rsidP="00D06C6E">
            <w:pPr>
              <w:shd w:val="clear" w:color="auto" w:fill="FFFFFF"/>
              <w:rPr>
                <w:color w:val="FF0000"/>
                <w:sz w:val="24"/>
                <w:szCs w:val="24"/>
                <w:lang w:val="en-GB"/>
              </w:rPr>
            </w:pPr>
            <w:r w:rsidRPr="00D06C6E">
              <w:rPr>
                <w:rFonts w:eastAsia="Times New Roman" w:cstheme="minorHAnsi"/>
                <w:color w:val="222222"/>
                <w:sz w:val="23"/>
                <w:szCs w:val="23"/>
              </w:rPr>
              <w:t xml:space="preserve">Delighted too to be a </w:t>
            </w:r>
            <w:r w:rsidR="00FF5933">
              <w:rPr>
                <w:rFonts w:eastAsia="Times New Roman" w:cstheme="minorHAnsi"/>
                <w:color w:val="222222"/>
                <w:sz w:val="23"/>
                <w:szCs w:val="23"/>
              </w:rPr>
              <w:t>M</w:t>
            </w:r>
            <w:r w:rsidR="00F76463">
              <w:rPr>
                <w:rFonts w:eastAsia="Times New Roman" w:cstheme="minorHAnsi"/>
                <w:color w:val="222222"/>
                <w:sz w:val="23"/>
                <w:szCs w:val="23"/>
              </w:rPr>
              <w:t xml:space="preserve">ateria </w:t>
            </w:r>
            <w:r w:rsidR="00FF5933">
              <w:rPr>
                <w:rFonts w:eastAsia="Times New Roman" w:cstheme="minorHAnsi"/>
                <w:color w:val="222222"/>
                <w:sz w:val="23"/>
                <w:szCs w:val="23"/>
              </w:rPr>
              <w:t>M</w:t>
            </w:r>
            <w:r w:rsidR="00F76463">
              <w:rPr>
                <w:rFonts w:eastAsia="Times New Roman" w:cstheme="minorHAnsi"/>
                <w:color w:val="222222"/>
                <w:sz w:val="23"/>
                <w:szCs w:val="23"/>
              </w:rPr>
              <w:t>edica</w:t>
            </w:r>
            <w:r w:rsidRPr="00D06C6E">
              <w:rPr>
                <w:rFonts w:eastAsia="Times New Roman" w:cstheme="minorHAnsi"/>
                <w:color w:val="222222"/>
                <w:sz w:val="23"/>
                <w:szCs w:val="23"/>
              </w:rPr>
              <w:t xml:space="preserve"> </w:t>
            </w:r>
            <w:r w:rsidR="00F76463">
              <w:rPr>
                <w:rFonts w:eastAsia="Times New Roman" w:cstheme="minorHAnsi"/>
                <w:color w:val="222222"/>
                <w:sz w:val="23"/>
                <w:szCs w:val="23"/>
              </w:rPr>
              <w:t>(therapeutic herbs</w:t>
            </w:r>
            <w:r w:rsidR="003F7BA3">
              <w:rPr>
                <w:rFonts w:eastAsia="Times New Roman" w:cstheme="minorHAnsi"/>
                <w:color w:val="222222"/>
                <w:sz w:val="23"/>
                <w:szCs w:val="23"/>
              </w:rPr>
              <w:t>)</w:t>
            </w:r>
            <w:r w:rsidR="00FF5933">
              <w:rPr>
                <w:rFonts w:eastAsia="Times New Roman" w:cstheme="minorHAnsi"/>
                <w:color w:val="222222"/>
                <w:sz w:val="23"/>
                <w:szCs w:val="23"/>
              </w:rPr>
              <w:t xml:space="preserve">, course writer, </w:t>
            </w:r>
            <w:r w:rsidR="00F76463">
              <w:rPr>
                <w:rFonts w:eastAsia="Times New Roman" w:cstheme="minorHAnsi"/>
                <w:color w:val="222222"/>
                <w:sz w:val="23"/>
                <w:szCs w:val="23"/>
              </w:rPr>
              <w:t>teacher</w:t>
            </w:r>
            <w:r w:rsidRPr="00D06C6E">
              <w:rPr>
                <w:rFonts w:eastAsia="Times New Roman" w:cstheme="minorHAnsi"/>
                <w:color w:val="222222"/>
                <w:sz w:val="23"/>
                <w:szCs w:val="23"/>
              </w:rPr>
              <w:t xml:space="preserve"> and a clinic supervisor at the School of Herbal Medicine in Somerset. Recently I have qualified in the UK, and the US, in “Plant Spirit Medicine”; I believe the plants hold a timeless wisdom in their relationship with us, and they wait for us to rekindle it.</w:t>
            </w:r>
          </w:p>
        </w:tc>
      </w:tr>
    </w:tbl>
    <w:p w14:paraId="6B5766E8" w14:textId="2D5E0D21" w:rsidR="00847B62" w:rsidRDefault="003F7BA3">
      <w:r w:rsidRPr="004F3AD6">
        <w:rPr>
          <w:noProof/>
          <w:sz w:val="24"/>
          <w:szCs w:val="24"/>
        </w:rPr>
        <mc:AlternateContent>
          <mc:Choice Requires="wps">
            <w:drawing>
              <wp:anchor distT="0" distB="0" distL="114300" distR="114300" simplePos="0" relativeHeight="251660288" behindDoc="0" locked="0" layoutInCell="1" allowOverlap="1" wp14:anchorId="0C9347E2" wp14:editId="03A68DD9">
                <wp:simplePos x="0" y="0"/>
                <wp:positionH relativeFrom="column">
                  <wp:posOffset>-197427</wp:posOffset>
                </wp:positionH>
                <wp:positionV relativeFrom="paragraph">
                  <wp:posOffset>-3126682</wp:posOffset>
                </wp:positionV>
                <wp:extent cx="6156492" cy="8561705"/>
                <wp:effectExtent l="0" t="0" r="3175"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492" cy="8561705"/>
                        </a:xfrm>
                        <a:prstGeom prst="rect">
                          <a:avLst/>
                        </a:prstGeom>
                        <a:solidFill>
                          <a:srgbClr val="FFFFFF"/>
                        </a:solidFill>
                        <a:ln w="9525">
                          <a:noFill/>
                          <a:miter lim="800000"/>
                          <a:headEnd/>
                          <a:tailEnd/>
                        </a:ln>
                      </wps:spPr>
                      <wps:txbx>
                        <w:txbxContent>
                          <w:p w14:paraId="4CA45E74" w14:textId="77777777" w:rsidR="004F3AD6" w:rsidRPr="00B15C92" w:rsidRDefault="004F3AD6" w:rsidP="008D6F0A">
                            <w:pPr>
                              <w:pStyle w:val="Title"/>
                              <w:pBdr>
                                <w:bottom w:val="none" w:sz="0" w:space="0" w:color="auto"/>
                              </w:pBdr>
                              <w:rPr>
                                <w:color w:val="0070C0"/>
                              </w:rPr>
                            </w:pPr>
                            <w:r w:rsidRPr="00B15C92">
                              <w:rPr>
                                <w:color w:val="0070C0"/>
                              </w:rPr>
                              <w:t>Testimonials</w:t>
                            </w:r>
                            <w:proofErr w:type="gramStart"/>
                            <w:r w:rsidRPr="00B15C92">
                              <w:rPr>
                                <w:color w:val="0070C0"/>
                              </w:rPr>
                              <w:t>…..</w:t>
                            </w:r>
                            <w:proofErr w:type="gramEnd"/>
                          </w:p>
                          <w:p w14:paraId="58C86760" w14:textId="77777777" w:rsidR="004F3AD6" w:rsidRPr="00003786" w:rsidRDefault="004F3AD6" w:rsidP="008D6F0A">
                            <w:pPr>
                              <w:shd w:val="clear" w:color="auto" w:fill="FFFFFF"/>
                              <w:spacing w:after="0" w:line="240" w:lineRule="auto"/>
                              <w:rPr>
                                <w:rFonts w:eastAsia="Times New Roman" w:cstheme="minorHAnsi"/>
                                <w:color w:val="222222"/>
                              </w:rPr>
                            </w:pPr>
                            <w:r w:rsidRPr="00003786">
                              <w:rPr>
                                <w:rFonts w:eastAsia="Times New Roman" w:cstheme="minorHAnsi"/>
                                <w:color w:val="222222"/>
                              </w:rPr>
                              <w:t>Dear Sara and Peter</w:t>
                            </w:r>
                          </w:p>
                          <w:p w14:paraId="1B32A28C" w14:textId="77777777" w:rsidR="00803E56" w:rsidRPr="00003786" w:rsidRDefault="00803E56" w:rsidP="008D6F0A">
                            <w:pPr>
                              <w:shd w:val="clear" w:color="auto" w:fill="FFFFFF"/>
                              <w:spacing w:after="0" w:line="240" w:lineRule="auto"/>
                              <w:rPr>
                                <w:rFonts w:eastAsia="Times New Roman" w:cstheme="minorHAnsi"/>
                                <w:color w:val="222222"/>
                              </w:rPr>
                            </w:pPr>
                          </w:p>
                          <w:p w14:paraId="00929214" w14:textId="5414C4F3" w:rsidR="004F3AD6" w:rsidRPr="00003786" w:rsidRDefault="004F3AD6" w:rsidP="008D6F0A">
                            <w:pPr>
                              <w:shd w:val="clear" w:color="auto" w:fill="FFFFFF"/>
                              <w:spacing w:after="0" w:line="240" w:lineRule="auto"/>
                              <w:rPr>
                                <w:rFonts w:eastAsia="Times New Roman" w:cstheme="minorHAnsi"/>
                                <w:color w:val="222222"/>
                              </w:rPr>
                            </w:pPr>
                            <w:r w:rsidRPr="00003786">
                              <w:rPr>
                                <w:rFonts w:eastAsia="Times New Roman" w:cstheme="minorHAnsi"/>
                                <w:color w:val="222222"/>
                              </w:rPr>
                              <w:t xml:space="preserve">Firstly ~ thank you so much for this course which came along just at the right time for me after </w:t>
                            </w:r>
                            <w:r w:rsidR="00E10483" w:rsidRPr="00003786">
                              <w:rPr>
                                <w:rFonts w:eastAsia="Times New Roman" w:cstheme="minorHAnsi"/>
                                <w:color w:val="222222"/>
                              </w:rPr>
                              <w:t>two</w:t>
                            </w:r>
                            <w:r w:rsidRPr="00003786">
                              <w:rPr>
                                <w:rFonts w:eastAsia="Times New Roman" w:cstheme="minorHAnsi"/>
                                <w:color w:val="222222"/>
                              </w:rPr>
                              <w:t xml:space="preserve"> years of pandemic stress and personal health challenges.</w:t>
                            </w:r>
                          </w:p>
                          <w:p w14:paraId="11FACC1B" w14:textId="77777777" w:rsidR="004F3AD6" w:rsidRPr="00003786" w:rsidRDefault="004F3AD6" w:rsidP="008D6F0A">
                            <w:pPr>
                              <w:shd w:val="clear" w:color="auto" w:fill="FFFFFF"/>
                              <w:spacing w:after="0" w:line="240" w:lineRule="auto"/>
                              <w:rPr>
                                <w:rFonts w:eastAsia="Times New Roman" w:cstheme="minorHAnsi"/>
                                <w:color w:val="222222"/>
                              </w:rPr>
                            </w:pPr>
                            <w:r w:rsidRPr="00003786">
                              <w:rPr>
                                <w:rFonts w:eastAsia="Times New Roman" w:cstheme="minorHAnsi"/>
                                <w:color w:val="222222"/>
                              </w:rPr>
                              <w:t>It gave me a lot of hope ~ learning new things and connecting deeper with nature and the nourishment that brings.</w:t>
                            </w:r>
                          </w:p>
                          <w:p w14:paraId="672FDB24" w14:textId="23918829" w:rsidR="004F3AD6" w:rsidRPr="00003786" w:rsidRDefault="004F3AD6" w:rsidP="008D6F0A">
                            <w:pPr>
                              <w:shd w:val="clear" w:color="auto" w:fill="FFFFFF"/>
                              <w:spacing w:after="0" w:line="240" w:lineRule="auto"/>
                              <w:rPr>
                                <w:rFonts w:eastAsia="Times New Roman" w:cstheme="minorHAnsi"/>
                                <w:color w:val="222222"/>
                              </w:rPr>
                            </w:pPr>
                            <w:r w:rsidRPr="00003786">
                              <w:rPr>
                                <w:rFonts w:eastAsia="Times New Roman" w:cstheme="minorHAnsi"/>
                                <w:color w:val="222222"/>
                              </w:rPr>
                              <w:t xml:space="preserve">I appreciate the huge amount of work that has gone into planning the syllabus and creating seminar information. </w:t>
                            </w:r>
                          </w:p>
                          <w:p w14:paraId="64BC5CBD" w14:textId="45906D19" w:rsidR="004F3AD6" w:rsidRPr="00003786" w:rsidRDefault="004F3AD6" w:rsidP="008D6F0A">
                            <w:pPr>
                              <w:shd w:val="clear" w:color="auto" w:fill="FFFFFF"/>
                              <w:spacing w:after="0" w:line="240" w:lineRule="auto"/>
                              <w:rPr>
                                <w:rFonts w:eastAsia="Times New Roman" w:cstheme="minorHAnsi"/>
                                <w:color w:val="222222"/>
                              </w:rPr>
                            </w:pPr>
                            <w:r w:rsidRPr="00003786">
                              <w:rPr>
                                <w:rFonts w:eastAsia="Times New Roman" w:cstheme="minorHAnsi"/>
                                <w:color w:val="222222"/>
                              </w:rPr>
                              <w:t>I loved being at Bowden House in the gardens and the classroom ~ sharing lunch and the footbaths and tea drinking! Also lo</w:t>
                            </w:r>
                            <w:r w:rsidR="00847B62" w:rsidRPr="00003786">
                              <w:rPr>
                                <w:rFonts w:eastAsia="Times New Roman" w:cstheme="minorHAnsi"/>
                                <w:color w:val="222222"/>
                              </w:rPr>
                              <w:t>ved the sea shore day with Sara</w:t>
                            </w:r>
                            <w:r w:rsidRPr="00003786">
                              <w:rPr>
                                <w:rFonts w:eastAsia="Times New Roman" w:cstheme="minorHAnsi"/>
                                <w:color w:val="222222"/>
                              </w:rPr>
                              <w:t>!</w:t>
                            </w:r>
                          </w:p>
                          <w:p w14:paraId="09A5DA89" w14:textId="1490CBD1" w:rsidR="00847B62" w:rsidRPr="00003786" w:rsidRDefault="00847B62" w:rsidP="008D6F0A">
                            <w:pPr>
                              <w:shd w:val="clear" w:color="auto" w:fill="FFFFFF"/>
                              <w:spacing w:after="0" w:line="240" w:lineRule="auto"/>
                              <w:rPr>
                                <w:rFonts w:ascii="Bookman Old Style" w:eastAsia="Times New Roman" w:hAnsi="Bookman Old Style" w:cs="Calibri"/>
                                <w:color w:val="222222"/>
                              </w:rPr>
                            </w:pPr>
                            <w:r w:rsidRPr="00003786">
                              <w:rPr>
                                <w:rFonts w:eastAsia="Times New Roman" w:cstheme="minorHAnsi"/>
                                <w:color w:val="222222"/>
                              </w:rPr>
                              <w:t>Christa</w:t>
                            </w:r>
                            <w:r w:rsidRPr="00003786">
                              <w:rPr>
                                <w:rFonts w:ascii="Comic Sans MS" w:eastAsia="Times New Roman" w:hAnsi="Comic Sans MS" w:cs="Calibri"/>
                                <w:color w:val="000000"/>
                              </w:rPr>
                              <w:t> </w:t>
                            </w:r>
                          </w:p>
                          <w:p w14:paraId="3ABD5F89" w14:textId="77777777" w:rsidR="00803E56" w:rsidRPr="00847B62" w:rsidRDefault="00803E56" w:rsidP="008D6F0A">
                            <w:pPr>
                              <w:shd w:val="clear" w:color="auto" w:fill="FFFFFF"/>
                              <w:spacing w:after="0" w:line="240" w:lineRule="auto"/>
                              <w:rPr>
                                <w:rFonts w:ascii="Comic Sans MS" w:eastAsia="Times New Roman" w:hAnsi="Comic Sans MS" w:cs="Calibri"/>
                                <w:color w:val="000000"/>
                                <w:sz w:val="20"/>
                                <w:szCs w:val="20"/>
                              </w:rPr>
                            </w:pPr>
                          </w:p>
                          <w:p w14:paraId="0E06D33B" w14:textId="77777777" w:rsidR="00847B62" w:rsidRPr="00847B62" w:rsidRDefault="00847B62" w:rsidP="008D6F0A">
                            <w:pPr>
                              <w:shd w:val="clear" w:color="auto" w:fill="FFFFFF"/>
                              <w:spacing w:after="0" w:line="240" w:lineRule="auto"/>
                              <w:rPr>
                                <w:rFonts w:ascii="Comic Sans MS" w:eastAsia="Times New Roman" w:hAnsi="Comic Sans MS" w:cs="Calibri"/>
                                <w:color w:val="000000"/>
                                <w:sz w:val="20"/>
                                <w:szCs w:val="20"/>
                              </w:rPr>
                            </w:pPr>
                            <w:r w:rsidRPr="00847B62">
                              <w:rPr>
                                <w:rFonts w:ascii="Comic Sans MS" w:eastAsia="Times New Roman" w:hAnsi="Comic Sans MS" w:cs="Calibri"/>
                                <w:color w:val="000000"/>
                                <w:sz w:val="20"/>
                                <w:szCs w:val="20"/>
                              </w:rPr>
                              <w:t>Thank you so much for a great, in-depth course, which will take some time to digest. I echo what Christa and others shared today - that you obviously both worked very hard putting it all together!</w:t>
                            </w:r>
                          </w:p>
                          <w:p w14:paraId="36E22459" w14:textId="77777777" w:rsidR="00847B62" w:rsidRDefault="00847B62" w:rsidP="008D6F0A">
                            <w:pPr>
                              <w:shd w:val="clear" w:color="auto" w:fill="FFFFFF"/>
                              <w:spacing w:after="0" w:line="240" w:lineRule="auto"/>
                              <w:rPr>
                                <w:rFonts w:ascii="Comic Sans MS" w:eastAsia="Times New Roman" w:hAnsi="Comic Sans MS" w:cs="Calibri"/>
                                <w:color w:val="000000"/>
                                <w:sz w:val="20"/>
                                <w:szCs w:val="20"/>
                              </w:rPr>
                            </w:pPr>
                            <w:r w:rsidRPr="00847B62">
                              <w:rPr>
                                <w:rFonts w:ascii="Comic Sans MS" w:eastAsia="Times New Roman" w:hAnsi="Comic Sans MS" w:cs="Calibri"/>
                                <w:color w:val="000000"/>
                                <w:sz w:val="20"/>
                                <w:szCs w:val="20"/>
                              </w:rPr>
                              <w:t>I really enjoyed the hands-on practical days...which were all special in their own way but I particularly enjoyed the intro to seaweeds &amp; fungi, as well as all the making of tinctures etc. They increased my knowledge and helped me gain confidence to start building up my own medicinal treasure chest and start sharing this with family and friends.</w:t>
                            </w:r>
                          </w:p>
                          <w:p w14:paraId="1C9940BA" w14:textId="77777777" w:rsidR="00803E56" w:rsidRPr="00847B62" w:rsidRDefault="00803E56" w:rsidP="008D6F0A">
                            <w:pPr>
                              <w:shd w:val="clear" w:color="auto" w:fill="FFFFFF"/>
                              <w:spacing w:after="0" w:line="240" w:lineRule="auto"/>
                              <w:rPr>
                                <w:rFonts w:ascii="Comic Sans MS" w:eastAsia="Times New Roman" w:hAnsi="Comic Sans MS" w:cs="Calibri"/>
                                <w:color w:val="000000"/>
                                <w:sz w:val="20"/>
                                <w:szCs w:val="20"/>
                              </w:rPr>
                            </w:pPr>
                          </w:p>
                          <w:p w14:paraId="3E54E39B" w14:textId="77777777" w:rsidR="00847B62" w:rsidRDefault="00847B62" w:rsidP="008D6F0A">
                            <w:pPr>
                              <w:shd w:val="clear" w:color="auto" w:fill="FFFFFF"/>
                              <w:spacing w:after="0" w:line="240" w:lineRule="auto"/>
                              <w:rPr>
                                <w:rFonts w:ascii="Comic Sans MS" w:eastAsia="Times New Roman" w:hAnsi="Comic Sans MS" w:cs="Calibri"/>
                                <w:color w:val="000000"/>
                                <w:sz w:val="20"/>
                                <w:szCs w:val="20"/>
                              </w:rPr>
                            </w:pPr>
                            <w:r w:rsidRPr="00847B62">
                              <w:rPr>
                                <w:rFonts w:ascii="Comic Sans MS" w:eastAsia="Times New Roman" w:hAnsi="Comic Sans MS" w:cs="Calibri"/>
                                <w:color w:val="000000"/>
                                <w:sz w:val="20"/>
                                <w:szCs w:val="20"/>
                              </w:rPr>
                              <w:t>Also, the knowledge of the herbs has filtered into my everyday awareness more and more and I've noticed my interest in cooking increasing this past year...beyond doing my usual healthy meals, I've felt more adventurous to try out new recipes and of course include lots of yummy herbs and spices. Funny, I'd not made the connection before writing this feedback!</w:t>
                            </w:r>
                          </w:p>
                          <w:p w14:paraId="64D85C0A" w14:textId="21CE2390" w:rsidR="004F3AD6" w:rsidRDefault="00847B62" w:rsidP="008D6F0A">
                            <w:pPr>
                              <w:shd w:val="clear" w:color="auto" w:fill="FFFFFF"/>
                              <w:spacing w:after="0" w:line="240" w:lineRule="auto"/>
                              <w:rPr>
                                <w:rFonts w:ascii="Comic Sans MS" w:eastAsia="Times New Roman" w:hAnsi="Comic Sans MS" w:cs="Calibri"/>
                                <w:color w:val="000000"/>
                                <w:sz w:val="20"/>
                                <w:szCs w:val="20"/>
                              </w:rPr>
                            </w:pPr>
                            <w:r w:rsidRPr="00847B62">
                              <w:rPr>
                                <w:rFonts w:ascii="Comic Sans MS" w:eastAsia="Times New Roman" w:hAnsi="Comic Sans MS" w:cs="Calibri"/>
                                <w:color w:val="000000"/>
                                <w:sz w:val="20"/>
                                <w:szCs w:val="20"/>
                              </w:rPr>
                              <w:t>Camilla</w:t>
                            </w:r>
                          </w:p>
                          <w:p w14:paraId="13928F7B" w14:textId="77777777" w:rsidR="00096F6C" w:rsidRDefault="00096F6C" w:rsidP="008D6F0A">
                            <w:pPr>
                              <w:shd w:val="clear" w:color="auto" w:fill="FFFFFF"/>
                              <w:spacing w:after="0" w:line="240" w:lineRule="auto"/>
                              <w:rPr>
                                <w:rFonts w:ascii="Comic Sans MS" w:eastAsia="Times New Roman" w:hAnsi="Comic Sans MS" w:cs="Calibri"/>
                                <w:color w:val="000000"/>
                                <w:sz w:val="20"/>
                                <w:szCs w:val="20"/>
                              </w:rPr>
                            </w:pPr>
                          </w:p>
                          <w:p w14:paraId="000373A3" w14:textId="77A70C5B" w:rsidR="00096F6C" w:rsidRPr="002A52E8" w:rsidRDefault="00096F6C" w:rsidP="00096F6C">
                            <w:r>
                              <w:t>I have very much enjoyed this course.  The amount of information offered has been amazing.  The practical days were lovely, calm, relaxing and hands-on which is the way I learn best.  I have learnt such a lot and now feel confident to make teas and tinctures and suggest some basic herbal remedies for friends and family.  I loved the enthusiasm you both brought to the course as a whole and this was very infectious.  With love, thanks and best wishes,  Penny</w:t>
                            </w:r>
                          </w:p>
                          <w:p w14:paraId="576F936D" w14:textId="77777777" w:rsidR="00096F6C" w:rsidRDefault="00096F6C" w:rsidP="008D6F0A">
                            <w:pPr>
                              <w:shd w:val="clear" w:color="auto" w:fill="FFFFFF"/>
                              <w:spacing w:after="0" w:line="240" w:lineRule="auto"/>
                              <w:rPr>
                                <w:rFonts w:ascii="Comic Sans MS" w:eastAsia="Times New Roman" w:hAnsi="Comic Sans MS" w:cs="Calibri"/>
                                <w:color w:val="000000"/>
                                <w:sz w:val="20"/>
                                <w:szCs w:val="20"/>
                              </w:rPr>
                            </w:pPr>
                          </w:p>
                          <w:p w14:paraId="5B4FE970" w14:textId="4F1284A7" w:rsidR="004F3AD6" w:rsidRPr="004F3AD6" w:rsidRDefault="001F0EAF" w:rsidP="001F0EAF">
                            <w:pPr>
                              <w:jc w:val="center"/>
                              <w:rPr>
                                <w:rFonts w:ascii="Footlight MT Light" w:hAnsi="Footlight MT Light"/>
                                <w:sz w:val="28"/>
                                <w:szCs w:val="28"/>
                              </w:rPr>
                            </w:pPr>
                            <w:r>
                              <w:rPr>
                                <w:noProof/>
                              </w:rPr>
                              <w:drawing>
                                <wp:inline distT="0" distB="0" distL="0" distR="0" wp14:anchorId="1477D7CF" wp14:editId="549ECB35">
                                  <wp:extent cx="3325996" cy="2463229"/>
                                  <wp:effectExtent l="0" t="0" r="1905" b="635"/>
                                  <wp:docPr id="118530432" name="Picture 118530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chway.JPG"/>
                                          <pic:cNvPicPr/>
                                        </pic:nvPicPr>
                                        <pic:blipFill>
                                          <a:blip r:embed="rId17">
                                            <a:extLst>
                                              <a:ext uri="{28A0092B-C50C-407E-A947-70E740481C1C}">
                                                <a14:useLocalDpi xmlns:a14="http://schemas.microsoft.com/office/drawing/2010/main" val="0"/>
                                              </a:ext>
                                            </a:extLst>
                                          </a:blip>
                                          <a:stretch>
                                            <a:fillRect/>
                                          </a:stretch>
                                        </pic:blipFill>
                                        <pic:spPr>
                                          <a:xfrm>
                                            <a:off x="0" y="0"/>
                                            <a:ext cx="3356193" cy="2485593"/>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9347E2" id="_x0000_s1033" type="#_x0000_t202" style="position:absolute;margin-left:-15.55pt;margin-top:-246.2pt;width:484.75pt;height:674.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" stroked="f">
                <v:textbox>
                  <w:txbxContent>
                    <w:p w14:paraId="4CA45E74" w14:textId="77777777" w:rsidR="004F3AD6" w:rsidRPr="00B15C92" w:rsidRDefault="004F3AD6" w:rsidP="008D6F0A">
                      <w:pPr>
                        <w:pStyle w:val="Title"/>
                        <w:pBdr>
                          <w:bottom w:val="none" w:sz="0" w:space="0" w:color="auto"/>
                        </w:pBdr>
                        <w:rPr>
                          <w:color w:val="0070C0"/>
                        </w:rPr>
                      </w:pPr>
                      <w:r w:rsidRPr="00B15C92">
                        <w:rPr>
                          <w:color w:val="0070C0"/>
                        </w:rPr>
                        <w:t>Testimonials</w:t>
                      </w:r>
                      <w:proofErr w:type="gramStart"/>
                      <w:r w:rsidRPr="00B15C92">
                        <w:rPr>
                          <w:color w:val="0070C0"/>
                        </w:rPr>
                        <w:t>…..</w:t>
                      </w:r>
                      <w:proofErr w:type="gramEnd"/>
                    </w:p>
                    <w:p w14:paraId="58C86760" w14:textId="77777777" w:rsidR="004F3AD6" w:rsidRPr="00003786" w:rsidRDefault="004F3AD6" w:rsidP="008D6F0A">
                      <w:pPr>
                        <w:shd w:val="clear" w:color="auto" w:fill="FFFFFF"/>
                        <w:spacing w:after="0" w:line="240" w:lineRule="auto"/>
                        <w:rPr>
                          <w:rFonts w:eastAsia="Times New Roman" w:cstheme="minorHAnsi"/>
                          <w:color w:val="222222"/>
                        </w:rPr>
                      </w:pPr>
                      <w:r w:rsidRPr="00003786">
                        <w:rPr>
                          <w:rFonts w:eastAsia="Times New Roman" w:cstheme="minorHAnsi"/>
                          <w:color w:val="222222"/>
                        </w:rPr>
                        <w:t>Dear Sara and Peter</w:t>
                      </w:r>
                    </w:p>
                    <w:p w14:paraId="1B32A28C" w14:textId="77777777" w:rsidR="00803E56" w:rsidRPr="00003786" w:rsidRDefault="00803E56" w:rsidP="008D6F0A">
                      <w:pPr>
                        <w:shd w:val="clear" w:color="auto" w:fill="FFFFFF"/>
                        <w:spacing w:after="0" w:line="240" w:lineRule="auto"/>
                        <w:rPr>
                          <w:rFonts w:eastAsia="Times New Roman" w:cstheme="minorHAnsi"/>
                          <w:color w:val="222222"/>
                        </w:rPr>
                      </w:pPr>
                    </w:p>
                    <w:p w14:paraId="00929214" w14:textId="5414C4F3" w:rsidR="004F3AD6" w:rsidRPr="00003786" w:rsidRDefault="004F3AD6" w:rsidP="008D6F0A">
                      <w:pPr>
                        <w:shd w:val="clear" w:color="auto" w:fill="FFFFFF"/>
                        <w:spacing w:after="0" w:line="240" w:lineRule="auto"/>
                        <w:rPr>
                          <w:rFonts w:eastAsia="Times New Roman" w:cstheme="minorHAnsi"/>
                          <w:color w:val="222222"/>
                        </w:rPr>
                      </w:pPr>
                      <w:r w:rsidRPr="00003786">
                        <w:rPr>
                          <w:rFonts w:eastAsia="Times New Roman" w:cstheme="minorHAnsi"/>
                          <w:color w:val="222222"/>
                        </w:rPr>
                        <w:t xml:space="preserve">Firstly ~ thank you so much for this course which came along just at the right time for me after </w:t>
                      </w:r>
                      <w:r w:rsidR="00E10483" w:rsidRPr="00003786">
                        <w:rPr>
                          <w:rFonts w:eastAsia="Times New Roman" w:cstheme="minorHAnsi"/>
                          <w:color w:val="222222"/>
                        </w:rPr>
                        <w:t>two</w:t>
                      </w:r>
                      <w:r w:rsidRPr="00003786">
                        <w:rPr>
                          <w:rFonts w:eastAsia="Times New Roman" w:cstheme="minorHAnsi"/>
                          <w:color w:val="222222"/>
                        </w:rPr>
                        <w:t xml:space="preserve"> years of pandemic stress and personal health challenges.</w:t>
                      </w:r>
                    </w:p>
                    <w:p w14:paraId="11FACC1B" w14:textId="77777777" w:rsidR="004F3AD6" w:rsidRPr="00003786" w:rsidRDefault="004F3AD6" w:rsidP="008D6F0A">
                      <w:pPr>
                        <w:shd w:val="clear" w:color="auto" w:fill="FFFFFF"/>
                        <w:spacing w:after="0" w:line="240" w:lineRule="auto"/>
                        <w:rPr>
                          <w:rFonts w:eastAsia="Times New Roman" w:cstheme="minorHAnsi"/>
                          <w:color w:val="222222"/>
                        </w:rPr>
                      </w:pPr>
                      <w:r w:rsidRPr="00003786">
                        <w:rPr>
                          <w:rFonts w:eastAsia="Times New Roman" w:cstheme="minorHAnsi"/>
                          <w:color w:val="222222"/>
                        </w:rPr>
                        <w:t>It gave me a lot of hope ~ learning new things and connecting deeper with nature and the nourishment that brings.</w:t>
                      </w:r>
                    </w:p>
                    <w:p w14:paraId="672FDB24" w14:textId="23918829" w:rsidR="004F3AD6" w:rsidRPr="00003786" w:rsidRDefault="004F3AD6" w:rsidP="008D6F0A">
                      <w:pPr>
                        <w:shd w:val="clear" w:color="auto" w:fill="FFFFFF"/>
                        <w:spacing w:after="0" w:line="240" w:lineRule="auto"/>
                        <w:rPr>
                          <w:rFonts w:eastAsia="Times New Roman" w:cstheme="minorHAnsi"/>
                          <w:color w:val="222222"/>
                        </w:rPr>
                      </w:pPr>
                      <w:r w:rsidRPr="00003786">
                        <w:rPr>
                          <w:rFonts w:eastAsia="Times New Roman" w:cstheme="minorHAnsi"/>
                          <w:color w:val="222222"/>
                        </w:rPr>
                        <w:t xml:space="preserve">I appreciate the huge amount of work that has gone into planning the syllabus and creating seminar information. </w:t>
                      </w:r>
                    </w:p>
                    <w:p w14:paraId="64BC5CBD" w14:textId="45906D19" w:rsidR="004F3AD6" w:rsidRPr="00003786" w:rsidRDefault="004F3AD6" w:rsidP="008D6F0A">
                      <w:pPr>
                        <w:shd w:val="clear" w:color="auto" w:fill="FFFFFF"/>
                        <w:spacing w:after="0" w:line="240" w:lineRule="auto"/>
                        <w:rPr>
                          <w:rFonts w:eastAsia="Times New Roman" w:cstheme="minorHAnsi"/>
                          <w:color w:val="222222"/>
                        </w:rPr>
                      </w:pPr>
                      <w:r w:rsidRPr="00003786">
                        <w:rPr>
                          <w:rFonts w:eastAsia="Times New Roman" w:cstheme="minorHAnsi"/>
                          <w:color w:val="222222"/>
                        </w:rPr>
                        <w:t>I loved being at Bowden House in the gardens and the classroom ~ sharing lunch and the footbaths and tea drinking! Also lo</w:t>
                      </w:r>
                      <w:r w:rsidR="00847B62" w:rsidRPr="00003786">
                        <w:rPr>
                          <w:rFonts w:eastAsia="Times New Roman" w:cstheme="minorHAnsi"/>
                          <w:color w:val="222222"/>
                        </w:rPr>
                        <w:t>ved the sea shore day with Sara</w:t>
                      </w:r>
                      <w:r w:rsidRPr="00003786">
                        <w:rPr>
                          <w:rFonts w:eastAsia="Times New Roman" w:cstheme="minorHAnsi"/>
                          <w:color w:val="222222"/>
                        </w:rPr>
                        <w:t>!</w:t>
                      </w:r>
                    </w:p>
                    <w:p w14:paraId="09A5DA89" w14:textId="1490CBD1" w:rsidR="00847B62" w:rsidRPr="00003786" w:rsidRDefault="00847B62" w:rsidP="008D6F0A">
                      <w:pPr>
                        <w:shd w:val="clear" w:color="auto" w:fill="FFFFFF"/>
                        <w:spacing w:after="0" w:line="240" w:lineRule="auto"/>
                        <w:rPr>
                          <w:rFonts w:ascii="Bookman Old Style" w:eastAsia="Times New Roman" w:hAnsi="Bookman Old Style" w:cs="Calibri"/>
                          <w:color w:val="222222"/>
                        </w:rPr>
                      </w:pPr>
                      <w:r w:rsidRPr="00003786">
                        <w:rPr>
                          <w:rFonts w:eastAsia="Times New Roman" w:cstheme="minorHAnsi"/>
                          <w:color w:val="222222"/>
                        </w:rPr>
                        <w:t>Christa</w:t>
                      </w:r>
                      <w:r w:rsidRPr="00003786">
                        <w:rPr>
                          <w:rFonts w:ascii="Comic Sans MS" w:eastAsia="Times New Roman" w:hAnsi="Comic Sans MS" w:cs="Calibri"/>
                          <w:color w:val="000000"/>
                        </w:rPr>
                        <w:t> </w:t>
                      </w:r>
                    </w:p>
                    <w:p w14:paraId="3ABD5F89" w14:textId="77777777" w:rsidR="00803E56" w:rsidRPr="00847B62" w:rsidRDefault="00803E56" w:rsidP="008D6F0A">
                      <w:pPr>
                        <w:shd w:val="clear" w:color="auto" w:fill="FFFFFF"/>
                        <w:spacing w:after="0" w:line="240" w:lineRule="auto"/>
                        <w:rPr>
                          <w:rFonts w:ascii="Comic Sans MS" w:eastAsia="Times New Roman" w:hAnsi="Comic Sans MS" w:cs="Calibri"/>
                          <w:color w:val="000000"/>
                          <w:sz w:val="20"/>
                          <w:szCs w:val="20"/>
                        </w:rPr>
                      </w:pPr>
                    </w:p>
                    <w:p w14:paraId="0E06D33B" w14:textId="77777777" w:rsidR="00847B62" w:rsidRPr="00847B62" w:rsidRDefault="00847B62" w:rsidP="008D6F0A">
                      <w:pPr>
                        <w:shd w:val="clear" w:color="auto" w:fill="FFFFFF"/>
                        <w:spacing w:after="0" w:line="240" w:lineRule="auto"/>
                        <w:rPr>
                          <w:rFonts w:ascii="Comic Sans MS" w:eastAsia="Times New Roman" w:hAnsi="Comic Sans MS" w:cs="Calibri"/>
                          <w:color w:val="000000"/>
                          <w:sz w:val="20"/>
                          <w:szCs w:val="20"/>
                        </w:rPr>
                      </w:pPr>
                      <w:r w:rsidRPr="00847B62">
                        <w:rPr>
                          <w:rFonts w:ascii="Comic Sans MS" w:eastAsia="Times New Roman" w:hAnsi="Comic Sans MS" w:cs="Calibri"/>
                          <w:color w:val="000000"/>
                          <w:sz w:val="20"/>
                          <w:szCs w:val="20"/>
                        </w:rPr>
                        <w:t>Thank you so much for a great, in-depth course, which will take some time to digest. I echo what Christa and others shared today - that you obviously both worked very hard putting it all together!</w:t>
                      </w:r>
                    </w:p>
                    <w:p w14:paraId="36E22459" w14:textId="77777777" w:rsidR="00847B62" w:rsidRDefault="00847B62" w:rsidP="008D6F0A">
                      <w:pPr>
                        <w:shd w:val="clear" w:color="auto" w:fill="FFFFFF"/>
                        <w:spacing w:after="0" w:line="240" w:lineRule="auto"/>
                        <w:rPr>
                          <w:rFonts w:ascii="Comic Sans MS" w:eastAsia="Times New Roman" w:hAnsi="Comic Sans MS" w:cs="Calibri"/>
                          <w:color w:val="000000"/>
                          <w:sz w:val="20"/>
                          <w:szCs w:val="20"/>
                        </w:rPr>
                      </w:pPr>
                      <w:r w:rsidRPr="00847B62">
                        <w:rPr>
                          <w:rFonts w:ascii="Comic Sans MS" w:eastAsia="Times New Roman" w:hAnsi="Comic Sans MS" w:cs="Calibri"/>
                          <w:color w:val="000000"/>
                          <w:sz w:val="20"/>
                          <w:szCs w:val="20"/>
                        </w:rPr>
                        <w:t>I really enjoyed the hands-on practical days...which were all special in their own way but I particularly enjoyed the intro to seaweeds &amp; fungi, as well as all the making of tinctures etc. They increased my knowledge and helped me gain confidence to start building up my own medicinal treasure chest and start sharing this with family and friends.</w:t>
                      </w:r>
                    </w:p>
                    <w:p w14:paraId="1C9940BA" w14:textId="77777777" w:rsidR="00803E56" w:rsidRPr="00847B62" w:rsidRDefault="00803E56" w:rsidP="008D6F0A">
                      <w:pPr>
                        <w:shd w:val="clear" w:color="auto" w:fill="FFFFFF"/>
                        <w:spacing w:after="0" w:line="240" w:lineRule="auto"/>
                        <w:rPr>
                          <w:rFonts w:ascii="Comic Sans MS" w:eastAsia="Times New Roman" w:hAnsi="Comic Sans MS" w:cs="Calibri"/>
                          <w:color w:val="000000"/>
                          <w:sz w:val="20"/>
                          <w:szCs w:val="20"/>
                        </w:rPr>
                      </w:pPr>
                    </w:p>
                    <w:p w14:paraId="3E54E39B" w14:textId="77777777" w:rsidR="00847B62" w:rsidRDefault="00847B62" w:rsidP="008D6F0A">
                      <w:pPr>
                        <w:shd w:val="clear" w:color="auto" w:fill="FFFFFF"/>
                        <w:spacing w:after="0" w:line="240" w:lineRule="auto"/>
                        <w:rPr>
                          <w:rFonts w:ascii="Comic Sans MS" w:eastAsia="Times New Roman" w:hAnsi="Comic Sans MS" w:cs="Calibri"/>
                          <w:color w:val="000000"/>
                          <w:sz w:val="20"/>
                          <w:szCs w:val="20"/>
                        </w:rPr>
                      </w:pPr>
                      <w:r w:rsidRPr="00847B62">
                        <w:rPr>
                          <w:rFonts w:ascii="Comic Sans MS" w:eastAsia="Times New Roman" w:hAnsi="Comic Sans MS" w:cs="Calibri"/>
                          <w:color w:val="000000"/>
                          <w:sz w:val="20"/>
                          <w:szCs w:val="20"/>
                        </w:rPr>
                        <w:t>Also, the knowledge of the herbs has filtered into my everyday awareness more and more and I've noticed my interest in cooking increasing this past year...beyond doing my usual healthy meals, I've felt more adventurous to try out new recipes and of course include lots of yummy herbs and spices. Funny, I'd not made the connection before writing this feedback!</w:t>
                      </w:r>
                    </w:p>
                    <w:p w14:paraId="64D85C0A" w14:textId="21CE2390" w:rsidR="004F3AD6" w:rsidRDefault="00847B62" w:rsidP="008D6F0A">
                      <w:pPr>
                        <w:shd w:val="clear" w:color="auto" w:fill="FFFFFF"/>
                        <w:spacing w:after="0" w:line="240" w:lineRule="auto"/>
                        <w:rPr>
                          <w:rFonts w:ascii="Comic Sans MS" w:eastAsia="Times New Roman" w:hAnsi="Comic Sans MS" w:cs="Calibri"/>
                          <w:color w:val="000000"/>
                          <w:sz w:val="20"/>
                          <w:szCs w:val="20"/>
                        </w:rPr>
                      </w:pPr>
                      <w:r w:rsidRPr="00847B62">
                        <w:rPr>
                          <w:rFonts w:ascii="Comic Sans MS" w:eastAsia="Times New Roman" w:hAnsi="Comic Sans MS" w:cs="Calibri"/>
                          <w:color w:val="000000"/>
                          <w:sz w:val="20"/>
                          <w:szCs w:val="20"/>
                        </w:rPr>
                        <w:t>Camilla</w:t>
                      </w:r>
                    </w:p>
                    <w:p w14:paraId="13928F7B" w14:textId="77777777" w:rsidR="00096F6C" w:rsidRDefault="00096F6C" w:rsidP="008D6F0A">
                      <w:pPr>
                        <w:shd w:val="clear" w:color="auto" w:fill="FFFFFF"/>
                        <w:spacing w:after="0" w:line="240" w:lineRule="auto"/>
                        <w:rPr>
                          <w:rFonts w:ascii="Comic Sans MS" w:eastAsia="Times New Roman" w:hAnsi="Comic Sans MS" w:cs="Calibri"/>
                          <w:color w:val="000000"/>
                          <w:sz w:val="20"/>
                          <w:szCs w:val="20"/>
                        </w:rPr>
                      </w:pPr>
                    </w:p>
                    <w:p w14:paraId="000373A3" w14:textId="77A70C5B" w:rsidR="00096F6C" w:rsidRPr="002A52E8" w:rsidRDefault="00096F6C" w:rsidP="00096F6C">
                      <w:r>
                        <w:t>I have very much enjoyed this course.  The amount of information offered has been amazing.  The practical days were lovely, calm, relaxing and hands-on which is the way I learn best.  I have learnt such a lot and now feel confident to make teas and tinctures and suggest some basic herbal remedies for friends and family.  I loved the enthusiasm you both brought to the course as a whole and this was very infectious.  With love, thanks and best wishes,  Penny</w:t>
                      </w:r>
                    </w:p>
                    <w:p w14:paraId="576F936D" w14:textId="77777777" w:rsidR="00096F6C" w:rsidRDefault="00096F6C" w:rsidP="008D6F0A">
                      <w:pPr>
                        <w:shd w:val="clear" w:color="auto" w:fill="FFFFFF"/>
                        <w:spacing w:after="0" w:line="240" w:lineRule="auto"/>
                        <w:rPr>
                          <w:rFonts w:ascii="Comic Sans MS" w:eastAsia="Times New Roman" w:hAnsi="Comic Sans MS" w:cs="Calibri"/>
                          <w:color w:val="000000"/>
                          <w:sz w:val="20"/>
                          <w:szCs w:val="20"/>
                        </w:rPr>
                      </w:pPr>
                    </w:p>
                    <w:p w14:paraId="5B4FE970" w14:textId="4F1284A7" w:rsidR="004F3AD6" w:rsidRPr="004F3AD6" w:rsidRDefault="001F0EAF" w:rsidP="001F0EAF">
                      <w:pPr>
                        <w:jc w:val="center"/>
                        <w:rPr>
                          <w:rFonts w:ascii="Footlight MT Light" w:hAnsi="Footlight MT Light"/>
                          <w:sz w:val="28"/>
                          <w:szCs w:val="28"/>
                        </w:rPr>
                      </w:pPr>
                      <w:r>
                        <w:rPr>
                          <w:noProof/>
                        </w:rPr>
                        <w:drawing>
                          <wp:inline distT="0" distB="0" distL="0" distR="0" wp14:anchorId="1477D7CF" wp14:editId="549ECB35">
                            <wp:extent cx="3325996" cy="2463229"/>
                            <wp:effectExtent l="0" t="0" r="1905" b="635"/>
                            <wp:docPr id="118530432" name="Picture 118530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chway.JPG"/>
                                    <pic:cNvPicPr/>
                                  </pic:nvPicPr>
                                  <pic:blipFill>
                                    <a:blip r:embed="rId17">
                                      <a:extLst>
                                        <a:ext uri="{28A0092B-C50C-407E-A947-70E740481C1C}">
                                          <a14:useLocalDpi xmlns:a14="http://schemas.microsoft.com/office/drawing/2010/main" val="0"/>
                                        </a:ext>
                                      </a:extLst>
                                    </a:blip>
                                    <a:stretch>
                                      <a:fillRect/>
                                    </a:stretch>
                                  </pic:blipFill>
                                  <pic:spPr>
                                    <a:xfrm>
                                      <a:off x="0" y="0"/>
                                      <a:ext cx="3356193" cy="2485593"/>
                                    </a:xfrm>
                                    <a:prstGeom prst="rect">
                                      <a:avLst/>
                                    </a:prstGeom>
                                  </pic:spPr>
                                </pic:pic>
                              </a:graphicData>
                            </a:graphic>
                          </wp:inline>
                        </w:drawing>
                      </w:r>
                    </w:p>
                  </w:txbxContent>
                </v:textbox>
              </v:shape>
            </w:pict>
          </mc:Fallback>
        </mc:AlternateContent>
      </w:r>
      <w:r w:rsidR="00847B62">
        <w:br w:type="page"/>
      </w:r>
    </w:p>
    <w:tbl>
      <w:tblPr>
        <w:tblStyle w:val="TableGrid1"/>
        <w:tblW w:w="29002"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55"/>
        <w:gridCol w:w="2468"/>
        <w:gridCol w:w="4845"/>
        <w:gridCol w:w="4614"/>
        <w:gridCol w:w="2699"/>
        <w:gridCol w:w="6921"/>
      </w:tblGrid>
      <w:tr w:rsidR="00E718B5" w14:paraId="3B8A018A" w14:textId="77777777" w:rsidTr="00C7127E">
        <w:trPr>
          <w:gridAfter w:val="1"/>
          <w:wAfter w:w="6921" w:type="dxa"/>
          <w:trHeight w:val="8656"/>
        </w:trPr>
        <w:tc>
          <w:tcPr>
            <w:tcW w:w="7455" w:type="dxa"/>
          </w:tcPr>
          <w:p w14:paraId="1313BA82" w14:textId="77777777" w:rsidR="00304A37" w:rsidRPr="008D6F0A" w:rsidRDefault="00304A37" w:rsidP="00304A37">
            <w:pPr>
              <w:rPr>
                <w:rFonts w:ascii="PT Serif" w:hAnsi="PT Serif"/>
                <w:b/>
                <w:sz w:val="23"/>
                <w:szCs w:val="23"/>
                <w:lang w:val="en-GB"/>
              </w:rPr>
            </w:pPr>
            <w:r w:rsidRPr="008D6F0A">
              <w:rPr>
                <w:rFonts w:ascii="PT Serif" w:hAnsi="PT Serif"/>
                <w:b/>
                <w:sz w:val="23"/>
                <w:szCs w:val="23"/>
                <w:lang w:val="en-GB"/>
              </w:rPr>
              <w:t>COURSE COSTS AND BOOKING</w:t>
            </w:r>
          </w:p>
          <w:p w14:paraId="17FB817F" w14:textId="16C17F62" w:rsidR="001F0EAF" w:rsidRDefault="00304A37" w:rsidP="00304A37">
            <w:pPr>
              <w:spacing w:after="200" w:line="276" w:lineRule="auto"/>
              <w:rPr>
                <w:rFonts w:ascii="PT Serif" w:eastAsia="Cambria" w:hAnsi="PT Serif" w:cs="Times New Roman"/>
                <w:sz w:val="23"/>
                <w:szCs w:val="23"/>
                <w:lang w:val="en-GB"/>
              </w:rPr>
            </w:pPr>
            <w:r w:rsidRPr="008D6F0A">
              <w:rPr>
                <w:rFonts w:ascii="PT Serif" w:eastAsia="Cambria" w:hAnsi="PT Serif" w:cs="Times New Roman"/>
                <w:sz w:val="23"/>
                <w:szCs w:val="23"/>
                <w:lang w:val="en-GB"/>
              </w:rPr>
              <w:t>We are now taki</w:t>
            </w:r>
            <w:r w:rsidR="00902A17" w:rsidRPr="008D6F0A">
              <w:rPr>
                <w:rFonts w:ascii="PT Serif" w:eastAsia="Cambria" w:hAnsi="PT Serif" w:cs="Times New Roman"/>
                <w:sz w:val="23"/>
                <w:szCs w:val="23"/>
                <w:lang w:val="en-GB"/>
              </w:rPr>
              <w:t xml:space="preserve">ng bookings for the year </w:t>
            </w:r>
            <w:proofErr w:type="gramStart"/>
            <w:r w:rsidR="00902A17" w:rsidRPr="008D6F0A">
              <w:rPr>
                <w:rFonts w:ascii="PT Serif" w:eastAsia="Cambria" w:hAnsi="PT Serif" w:cs="Times New Roman"/>
                <w:sz w:val="23"/>
                <w:szCs w:val="23"/>
                <w:lang w:val="en-GB"/>
              </w:rPr>
              <w:t>Sept  202</w:t>
            </w:r>
            <w:r w:rsidR="00B26E1A">
              <w:rPr>
                <w:rFonts w:ascii="PT Serif" w:eastAsia="Cambria" w:hAnsi="PT Serif" w:cs="Times New Roman"/>
                <w:sz w:val="23"/>
                <w:szCs w:val="23"/>
                <w:lang w:val="en-GB"/>
              </w:rPr>
              <w:t>6</w:t>
            </w:r>
            <w:proofErr w:type="gramEnd"/>
            <w:r w:rsidRPr="008D6F0A">
              <w:rPr>
                <w:rFonts w:ascii="PT Serif" w:eastAsia="Cambria" w:hAnsi="PT Serif" w:cs="Times New Roman"/>
                <w:sz w:val="23"/>
                <w:szCs w:val="23"/>
                <w:lang w:val="en-GB"/>
              </w:rPr>
              <w:t xml:space="preserve"> – </w:t>
            </w:r>
            <w:r w:rsidR="005E246D">
              <w:rPr>
                <w:rFonts w:ascii="PT Serif" w:eastAsia="Cambria" w:hAnsi="PT Serif" w:cs="Times New Roman"/>
                <w:sz w:val="23"/>
                <w:szCs w:val="23"/>
                <w:lang w:val="en-GB"/>
              </w:rPr>
              <w:t>July</w:t>
            </w:r>
            <w:r w:rsidR="00902A17" w:rsidRPr="008D6F0A">
              <w:rPr>
                <w:rFonts w:ascii="PT Serif" w:eastAsia="Cambria" w:hAnsi="PT Serif" w:cs="Times New Roman"/>
                <w:sz w:val="23"/>
                <w:szCs w:val="23"/>
                <w:lang w:val="en-GB"/>
              </w:rPr>
              <w:t xml:space="preserve"> </w:t>
            </w:r>
            <w:proofErr w:type="gramStart"/>
            <w:r w:rsidR="00902A17" w:rsidRPr="008D6F0A">
              <w:rPr>
                <w:rFonts w:ascii="PT Serif" w:eastAsia="Cambria" w:hAnsi="PT Serif" w:cs="Times New Roman"/>
                <w:sz w:val="23"/>
                <w:szCs w:val="23"/>
                <w:lang w:val="en-GB"/>
              </w:rPr>
              <w:t>20</w:t>
            </w:r>
            <w:r w:rsidR="005E246D">
              <w:rPr>
                <w:rFonts w:ascii="PT Serif" w:eastAsia="Cambria" w:hAnsi="PT Serif" w:cs="Times New Roman"/>
                <w:sz w:val="23"/>
                <w:szCs w:val="23"/>
                <w:lang w:val="en-GB"/>
              </w:rPr>
              <w:t>2</w:t>
            </w:r>
            <w:r w:rsidR="00B26E1A">
              <w:rPr>
                <w:rFonts w:ascii="PT Serif" w:eastAsia="Cambria" w:hAnsi="PT Serif" w:cs="Times New Roman"/>
                <w:sz w:val="23"/>
                <w:szCs w:val="23"/>
                <w:lang w:val="en-GB"/>
              </w:rPr>
              <w:t>7</w:t>
            </w:r>
            <w:r w:rsidR="00902A17" w:rsidRPr="008D6F0A">
              <w:rPr>
                <w:rFonts w:ascii="PT Serif" w:eastAsia="Cambria" w:hAnsi="PT Serif" w:cs="Times New Roman"/>
                <w:sz w:val="23"/>
                <w:szCs w:val="23"/>
                <w:lang w:val="en-GB"/>
              </w:rPr>
              <w:t xml:space="preserve"> </w:t>
            </w:r>
            <w:r w:rsidRPr="008D6F0A">
              <w:rPr>
                <w:rFonts w:ascii="PT Serif" w:eastAsia="Cambria" w:hAnsi="PT Serif" w:cs="Times New Roman"/>
                <w:sz w:val="23"/>
                <w:szCs w:val="23"/>
                <w:lang w:val="en-GB"/>
              </w:rPr>
              <w:t>:</w:t>
            </w:r>
            <w:proofErr w:type="gramEnd"/>
            <w:r w:rsidRPr="008D6F0A">
              <w:rPr>
                <w:rFonts w:ascii="PT Serif" w:eastAsia="Cambria" w:hAnsi="PT Serif" w:cs="Times New Roman"/>
                <w:b/>
                <w:sz w:val="23"/>
                <w:szCs w:val="23"/>
                <w:lang w:val="en-GB"/>
              </w:rPr>
              <w:t xml:space="preserve"> </w:t>
            </w:r>
            <w:r w:rsidRPr="008D6F0A">
              <w:rPr>
                <w:rFonts w:ascii="PT Serif" w:eastAsia="Cambria" w:hAnsi="PT Serif" w:cs="Times New Roman"/>
                <w:sz w:val="23"/>
                <w:szCs w:val="23"/>
                <w:lang w:val="en-GB"/>
              </w:rPr>
              <w:t xml:space="preserve">Places are limited to 12 students, it is open to all with a keen interest in herbal medicine, who want to take their understanding further. </w:t>
            </w:r>
          </w:p>
          <w:p w14:paraId="4D17612D" w14:textId="3EFA7F40" w:rsidR="00902A17" w:rsidRPr="008D6F0A" w:rsidRDefault="00304A37" w:rsidP="00304A37">
            <w:pPr>
              <w:spacing w:after="200" w:line="276" w:lineRule="auto"/>
              <w:rPr>
                <w:rFonts w:ascii="PT Serif" w:eastAsia="Cambria" w:hAnsi="PT Serif" w:cs="Times New Roman"/>
                <w:sz w:val="23"/>
                <w:szCs w:val="23"/>
                <w:lang w:val="en-GB"/>
              </w:rPr>
            </w:pPr>
            <w:r w:rsidRPr="008D6F0A">
              <w:rPr>
                <w:rFonts w:ascii="PT Serif" w:eastAsia="Cambria" w:hAnsi="PT Serif" w:cs="Times New Roman"/>
                <w:sz w:val="23"/>
                <w:szCs w:val="23"/>
                <w:lang w:val="en-GB"/>
              </w:rPr>
              <w:t xml:space="preserve">This course is </w:t>
            </w:r>
            <w:r w:rsidR="00902A17" w:rsidRPr="008D6F0A">
              <w:rPr>
                <w:rFonts w:ascii="PT Serif" w:eastAsia="Cambria" w:hAnsi="PT Serif" w:cs="Times New Roman"/>
                <w:sz w:val="23"/>
                <w:szCs w:val="23"/>
                <w:lang w:val="en-GB"/>
              </w:rPr>
              <w:t>also accessible to anyone</w:t>
            </w:r>
            <w:r w:rsidRPr="008D6F0A">
              <w:rPr>
                <w:rFonts w:ascii="PT Serif" w:eastAsia="Cambria" w:hAnsi="PT Serif" w:cs="Times New Roman"/>
                <w:sz w:val="23"/>
                <w:szCs w:val="23"/>
                <w:lang w:val="en-GB"/>
              </w:rPr>
              <w:t xml:space="preserve"> </w:t>
            </w:r>
            <w:r w:rsidR="00902A17" w:rsidRPr="008D6F0A">
              <w:rPr>
                <w:rFonts w:ascii="PT Serif" w:eastAsia="Cambria" w:hAnsi="PT Serif" w:cs="Times New Roman"/>
                <w:sz w:val="23"/>
                <w:szCs w:val="23"/>
                <w:lang w:val="en-GB"/>
              </w:rPr>
              <w:t xml:space="preserve">who can’t attend </w:t>
            </w:r>
            <w:r w:rsidR="00B26E1A">
              <w:rPr>
                <w:rFonts w:ascii="PT Serif" w:eastAsia="Cambria" w:hAnsi="PT Serif" w:cs="Times New Roman"/>
                <w:sz w:val="23"/>
                <w:szCs w:val="23"/>
                <w:lang w:val="en-GB"/>
              </w:rPr>
              <w:t xml:space="preserve">the </w:t>
            </w:r>
            <w:proofErr w:type="spellStart"/>
            <w:r w:rsidR="00902A17" w:rsidRPr="008D6F0A">
              <w:rPr>
                <w:rFonts w:ascii="PT Serif" w:eastAsia="Cambria" w:hAnsi="PT Serif" w:cs="Times New Roman"/>
                <w:sz w:val="23"/>
                <w:szCs w:val="23"/>
                <w:lang w:val="en-GB"/>
              </w:rPr>
              <w:t>inperson</w:t>
            </w:r>
            <w:proofErr w:type="spellEnd"/>
            <w:r w:rsidR="00902A17" w:rsidRPr="008D6F0A">
              <w:rPr>
                <w:rFonts w:ascii="PT Serif" w:eastAsia="Cambria" w:hAnsi="PT Serif" w:cs="Times New Roman"/>
                <w:sz w:val="23"/>
                <w:szCs w:val="23"/>
                <w:lang w:val="en-GB"/>
              </w:rPr>
              <w:t xml:space="preserve"> </w:t>
            </w:r>
            <w:proofErr w:type="spellStart"/>
            <w:r w:rsidR="00902A17" w:rsidRPr="008D6F0A">
              <w:rPr>
                <w:rFonts w:ascii="PT Serif" w:eastAsia="Cambria" w:hAnsi="PT Serif" w:cs="Times New Roman"/>
                <w:sz w:val="23"/>
                <w:szCs w:val="23"/>
                <w:lang w:val="en-GB"/>
              </w:rPr>
              <w:t>practicals</w:t>
            </w:r>
            <w:proofErr w:type="spellEnd"/>
            <w:r w:rsidR="008D6F0A">
              <w:rPr>
                <w:rFonts w:ascii="PT Serif" w:eastAsia="Cambria" w:hAnsi="PT Serif" w:cs="Times New Roman"/>
                <w:sz w:val="23"/>
                <w:szCs w:val="23"/>
                <w:lang w:val="en-GB"/>
              </w:rPr>
              <w:t>,</w:t>
            </w:r>
            <w:r w:rsidR="00902A17" w:rsidRPr="008D6F0A">
              <w:rPr>
                <w:rFonts w:ascii="PT Serif" w:eastAsia="Cambria" w:hAnsi="PT Serif" w:cs="Times New Roman"/>
                <w:sz w:val="23"/>
                <w:szCs w:val="23"/>
                <w:lang w:val="en-GB"/>
              </w:rPr>
              <w:t xml:space="preserve"> </w:t>
            </w:r>
            <w:r w:rsidR="001F0EAF">
              <w:rPr>
                <w:rFonts w:ascii="PT Serif" w:eastAsia="Cambria" w:hAnsi="PT Serif" w:cs="Times New Roman"/>
                <w:sz w:val="23"/>
                <w:szCs w:val="23"/>
                <w:lang w:val="en-GB"/>
              </w:rPr>
              <w:t>and</w:t>
            </w:r>
            <w:r w:rsidR="00902A17" w:rsidRPr="008D6F0A">
              <w:rPr>
                <w:rFonts w:ascii="PT Serif" w:eastAsia="Cambria" w:hAnsi="PT Serif" w:cs="Times New Roman"/>
                <w:sz w:val="23"/>
                <w:szCs w:val="23"/>
                <w:lang w:val="en-GB"/>
              </w:rPr>
              <w:t xml:space="preserve"> has</w:t>
            </w:r>
            <w:r w:rsidRPr="008D6F0A">
              <w:rPr>
                <w:rFonts w:ascii="PT Serif" w:eastAsia="Cambria" w:hAnsi="PT Serif" w:cs="Times New Roman"/>
                <w:sz w:val="23"/>
                <w:szCs w:val="23"/>
                <w:lang w:val="en-GB"/>
              </w:rPr>
              <w:t xml:space="preserve"> access to a temperate climate like N. and W. Europe, the Eastern</w:t>
            </w:r>
            <w:r w:rsidR="00902A17" w:rsidRPr="008D6F0A">
              <w:rPr>
                <w:rFonts w:ascii="PT Serif" w:eastAsia="Cambria" w:hAnsi="PT Serif" w:cs="Times New Roman"/>
                <w:sz w:val="23"/>
                <w:szCs w:val="23"/>
                <w:lang w:val="en-GB"/>
              </w:rPr>
              <w:t xml:space="preserve"> states of the US and Canada</w:t>
            </w:r>
            <w:r w:rsidR="001F0EAF">
              <w:rPr>
                <w:rFonts w:ascii="PT Serif" w:eastAsia="Cambria" w:hAnsi="PT Serif" w:cs="Times New Roman"/>
                <w:sz w:val="23"/>
                <w:szCs w:val="23"/>
                <w:lang w:val="en-GB"/>
              </w:rPr>
              <w:t>. It’s</w:t>
            </w:r>
            <w:r w:rsidR="008D6F0A" w:rsidRPr="008D6F0A">
              <w:rPr>
                <w:rFonts w:ascii="PT Serif" w:eastAsia="Cambria" w:hAnsi="PT Serif" w:cs="Times New Roman"/>
                <w:sz w:val="23"/>
                <w:szCs w:val="23"/>
                <w:lang w:val="en-GB"/>
              </w:rPr>
              <w:t xml:space="preserve"> possible to</w:t>
            </w:r>
            <w:r w:rsidR="00902A17" w:rsidRPr="008D6F0A">
              <w:rPr>
                <w:rFonts w:ascii="PT Serif" w:eastAsia="Cambria" w:hAnsi="PT Serif" w:cs="Times New Roman"/>
                <w:sz w:val="23"/>
                <w:szCs w:val="23"/>
                <w:lang w:val="en-GB"/>
              </w:rPr>
              <w:t xml:space="preserve"> complete </w:t>
            </w:r>
            <w:r w:rsidR="00B26E1A">
              <w:rPr>
                <w:rFonts w:ascii="PT Serif" w:eastAsia="Cambria" w:hAnsi="PT Serif" w:cs="Times New Roman"/>
                <w:sz w:val="23"/>
                <w:szCs w:val="23"/>
                <w:lang w:val="en-GB"/>
              </w:rPr>
              <w:t xml:space="preserve">the </w:t>
            </w:r>
            <w:proofErr w:type="spellStart"/>
            <w:r w:rsidR="00902A17" w:rsidRPr="008D6F0A">
              <w:rPr>
                <w:rFonts w:ascii="PT Serif" w:eastAsia="Cambria" w:hAnsi="PT Serif" w:cs="Times New Roman"/>
                <w:sz w:val="23"/>
                <w:szCs w:val="23"/>
                <w:lang w:val="en-GB"/>
              </w:rPr>
              <w:t>practicals</w:t>
            </w:r>
            <w:proofErr w:type="spellEnd"/>
            <w:r w:rsidRPr="008D6F0A">
              <w:rPr>
                <w:rFonts w:ascii="PT Serif" w:eastAsia="Cambria" w:hAnsi="PT Serif" w:cs="Times New Roman"/>
                <w:sz w:val="23"/>
                <w:szCs w:val="23"/>
                <w:lang w:val="en-GB"/>
              </w:rPr>
              <w:t xml:space="preserve"> in your area</w:t>
            </w:r>
            <w:r w:rsidR="00902A17" w:rsidRPr="008D6F0A">
              <w:rPr>
                <w:rFonts w:ascii="PT Serif" w:eastAsia="Cambria" w:hAnsi="PT Serif" w:cs="Times New Roman"/>
                <w:sz w:val="23"/>
                <w:szCs w:val="23"/>
                <w:lang w:val="en-GB"/>
              </w:rPr>
              <w:t>, with in-line support</w:t>
            </w:r>
            <w:r w:rsidRPr="008D6F0A">
              <w:rPr>
                <w:rFonts w:ascii="PT Serif" w:eastAsia="Cambria" w:hAnsi="PT Serif" w:cs="Times New Roman"/>
                <w:sz w:val="23"/>
                <w:szCs w:val="23"/>
                <w:lang w:val="en-GB"/>
              </w:rPr>
              <w:t xml:space="preserve">.  </w:t>
            </w:r>
          </w:p>
          <w:p w14:paraId="14F7E3CD" w14:textId="4C1E3C42" w:rsidR="00304A37" w:rsidRPr="008D6F0A" w:rsidRDefault="00304A37" w:rsidP="00304A37">
            <w:pPr>
              <w:spacing w:after="200" w:line="276" w:lineRule="auto"/>
              <w:rPr>
                <w:rFonts w:ascii="PT Serif" w:eastAsia="Cambria" w:hAnsi="PT Serif" w:cs="Times New Roman"/>
                <w:sz w:val="23"/>
                <w:szCs w:val="23"/>
                <w:lang w:val="en-GB"/>
              </w:rPr>
            </w:pPr>
            <w:r w:rsidRPr="008D6F0A">
              <w:rPr>
                <w:rFonts w:ascii="PT Serif" w:eastAsia="Cambria" w:hAnsi="PT Serif" w:cs="Times New Roman"/>
                <w:sz w:val="23"/>
                <w:szCs w:val="23"/>
                <w:lang w:val="en-GB"/>
              </w:rPr>
              <w:t xml:space="preserve">There </w:t>
            </w:r>
            <w:r w:rsidR="00C22601" w:rsidRPr="008D6F0A">
              <w:rPr>
                <w:rFonts w:ascii="PT Serif" w:eastAsia="Cambria" w:hAnsi="PT Serif" w:cs="Times New Roman"/>
                <w:sz w:val="23"/>
                <w:szCs w:val="23"/>
                <w:lang w:val="en-GB"/>
              </w:rPr>
              <w:t>are</w:t>
            </w:r>
            <w:r w:rsidRPr="008D6F0A">
              <w:rPr>
                <w:rFonts w:ascii="PT Serif" w:eastAsia="Cambria" w:hAnsi="PT Serif" w:cs="Times New Roman"/>
                <w:sz w:val="23"/>
                <w:szCs w:val="23"/>
                <w:lang w:val="en-GB"/>
              </w:rPr>
              <w:t xml:space="preserve"> </w:t>
            </w:r>
            <w:r w:rsidR="00B26E1A">
              <w:rPr>
                <w:rFonts w:ascii="PT Serif" w:eastAsia="Cambria" w:hAnsi="PT Serif" w:cs="Times New Roman"/>
                <w:sz w:val="23"/>
                <w:szCs w:val="23"/>
                <w:lang w:val="en-GB"/>
              </w:rPr>
              <w:t xml:space="preserve">optional </w:t>
            </w:r>
            <w:r w:rsidRPr="008D6F0A">
              <w:rPr>
                <w:rFonts w:ascii="PT Serif" w:eastAsia="Cambria" w:hAnsi="PT Serif" w:cs="Times New Roman"/>
                <w:sz w:val="23"/>
                <w:szCs w:val="23"/>
                <w:lang w:val="en-GB"/>
              </w:rPr>
              <w:t xml:space="preserve">monthly assignments, </w:t>
            </w:r>
            <w:r w:rsidR="00B26E1A">
              <w:rPr>
                <w:rFonts w:ascii="PT Serif" w:eastAsia="Cambria" w:hAnsi="PT Serif" w:cs="Times New Roman"/>
                <w:sz w:val="23"/>
                <w:szCs w:val="23"/>
                <w:lang w:val="en-GB"/>
              </w:rPr>
              <w:t>which are marked and feedback given.</w:t>
            </w:r>
          </w:p>
          <w:p w14:paraId="04EAEAE5" w14:textId="1967A50C" w:rsidR="00304A37" w:rsidRPr="008D6F0A" w:rsidRDefault="00902A17" w:rsidP="00304A37">
            <w:pPr>
              <w:spacing w:after="200" w:line="276" w:lineRule="auto"/>
              <w:rPr>
                <w:rFonts w:ascii="PT Serif" w:eastAsia="Cambria" w:hAnsi="PT Serif" w:cs="Times New Roman"/>
                <w:b/>
                <w:sz w:val="23"/>
                <w:szCs w:val="23"/>
                <w:lang w:val="en-GB"/>
              </w:rPr>
            </w:pPr>
            <w:r w:rsidRPr="008D6F0A">
              <w:rPr>
                <w:rFonts w:ascii="PT Serif" w:eastAsia="Cambria" w:hAnsi="PT Serif" w:cs="Times New Roman"/>
                <w:b/>
                <w:sz w:val="23"/>
                <w:szCs w:val="23"/>
                <w:lang w:val="en-GB"/>
              </w:rPr>
              <w:t>The</w:t>
            </w:r>
            <w:r w:rsidR="00C57D6B" w:rsidRPr="008D6F0A">
              <w:rPr>
                <w:rFonts w:ascii="PT Serif" w:eastAsia="Cambria" w:hAnsi="PT Serif" w:cs="Times New Roman"/>
                <w:b/>
                <w:sz w:val="23"/>
                <w:szCs w:val="23"/>
                <w:lang w:val="en-GB"/>
              </w:rPr>
              <w:t xml:space="preserve"> </w:t>
            </w:r>
            <w:r w:rsidRPr="008D6F0A">
              <w:rPr>
                <w:rFonts w:ascii="PT Serif" w:eastAsia="Cambria" w:hAnsi="PT Serif" w:cs="Times New Roman"/>
                <w:b/>
                <w:sz w:val="23"/>
                <w:szCs w:val="23"/>
                <w:lang w:val="en-GB"/>
              </w:rPr>
              <w:t>cost of the whole course is £6</w:t>
            </w:r>
            <w:r w:rsidR="00B26E1A">
              <w:rPr>
                <w:rFonts w:ascii="PT Serif" w:eastAsia="Cambria" w:hAnsi="PT Serif" w:cs="Times New Roman"/>
                <w:b/>
                <w:sz w:val="23"/>
                <w:szCs w:val="23"/>
                <w:lang w:val="en-GB"/>
              </w:rPr>
              <w:t>4</w:t>
            </w:r>
            <w:r w:rsidRPr="008D6F0A">
              <w:rPr>
                <w:rFonts w:ascii="PT Serif" w:eastAsia="Cambria" w:hAnsi="PT Serif" w:cs="Times New Roman"/>
                <w:b/>
                <w:sz w:val="23"/>
                <w:szCs w:val="23"/>
                <w:lang w:val="en-GB"/>
              </w:rPr>
              <w:t>5</w:t>
            </w:r>
            <w:r w:rsidR="00304A37" w:rsidRPr="008D6F0A">
              <w:rPr>
                <w:rFonts w:ascii="PT Serif" w:eastAsia="Cambria" w:hAnsi="PT Serif" w:cs="Times New Roman"/>
                <w:b/>
                <w:sz w:val="23"/>
                <w:szCs w:val="23"/>
                <w:lang w:val="en-GB"/>
              </w:rPr>
              <w:t xml:space="preserve"> – this includes: </w:t>
            </w:r>
          </w:p>
          <w:p w14:paraId="4342083E" w14:textId="1D61AE20" w:rsidR="00304A37" w:rsidRPr="008D6F0A" w:rsidRDefault="00304A37" w:rsidP="00C22601">
            <w:pPr>
              <w:pStyle w:val="ListParagraph"/>
              <w:numPr>
                <w:ilvl w:val="0"/>
                <w:numId w:val="3"/>
              </w:numPr>
              <w:rPr>
                <w:rFonts w:ascii="PT Serif" w:eastAsia="Cambria" w:hAnsi="PT Serif" w:cs="Times New Roman"/>
                <w:b/>
                <w:sz w:val="23"/>
                <w:szCs w:val="23"/>
                <w:lang w:val="en-GB"/>
              </w:rPr>
            </w:pPr>
            <w:r w:rsidRPr="008D6F0A">
              <w:rPr>
                <w:rFonts w:ascii="PT Serif" w:eastAsia="Cambria" w:hAnsi="PT Serif" w:cs="Times New Roman"/>
                <w:b/>
                <w:sz w:val="23"/>
                <w:szCs w:val="23"/>
                <w:lang w:val="en-GB"/>
              </w:rPr>
              <w:t>10 modules of 2 ½ hours of live webinar tuition on Zoom</w:t>
            </w:r>
            <w:r w:rsidR="00003786">
              <w:rPr>
                <w:rFonts w:ascii="PT Serif" w:eastAsia="Cambria" w:hAnsi="PT Serif" w:cs="Times New Roman"/>
                <w:b/>
                <w:sz w:val="23"/>
                <w:szCs w:val="23"/>
                <w:lang w:val="en-GB"/>
              </w:rPr>
              <w:t>,</w:t>
            </w:r>
            <w:r w:rsidRPr="008D6F0A">
              <w:rPr>
                <w:rFonts w:ascii="PT Serif" w:eastAsia="Cambria" w:hAnsi="PT Serif" w:cs="Times New Roman"/>
                <w:b/>
                <w:sz w:val="23"/>
                <w:szCs w:val="23"/>
                <w:lang w:val="en-GB"/>
              </w:rPr>
              <w:t xml:space="preserve"> </w:t>
            </w:r>
            <w:r w:rsidR="00003786">
              <w:rPr>
                <w:rFonts w:ascii="PT Serif" w:eastAsia="Cambria" w:hAnsi="PT Serif" w:cs="Times New Roman"/>
                <w:b/>
                <w:sz w:val="23"/>
                <w:szCs w:val="23"/>
                <w:lang w:val="en-GB"/>
              </w:rPr>
              <w:t xml:space="preserve">with </w:t>
            </w:r>
            <w:proofErr w:type="spellStart"/>
            <w:r w:rsidR="00003786">
              <w:rPr>
                <w:rFonts w:ascii="PT Serif" w:eastAsia="Cambria" w:hAnsi="PT Serif" w:cs="Times New Roman"/>
                <w:b/>
                <w:sz w:val="23"/>
                <w:szCs w:val="23"/>
                <w:lang w:val="en-GB"/>
              </w:rPr>
              <w:t>p</w:t>
            </w:r>
            <w:r w:rsidR="00B26E1A">
              <w:rPr>
                <w:rFonts w:ascii="PT Serif" w:eastAsia="Cambria" w:hAnsi="PT Serif" w:cs="Times New Roman"/>
                <w:b/>
                <w:sz w:val="23"/>
                <w:szCs w:val="23"/>
                <w:lang w:val="en-GB"/>
              </w:rPr>
              <w:t>owerpoints</w:t>
            </w:r>
            <w:proofErr w:type="spellEnd"/>
            <w:r w:rsidR="00B26E1A">
              <w:rPr>
                <w:rFonts w:ascii="PT Serif" w:eastAsia="Cambria" w:hAnsi="PT Serif" w:cs="Times New Roman"/>
                <w:b/>
                <w:sz w:val="23"/>
                <w:szCs w:val="23"/>
                <w:lang w:val="en-GB"/>
              </w:rPr>
              <w:t>,</w:t>
            </w:r>
            <w:r w:rsidRPr="008D6F0A">
              <w:rPr>
                <w:rFonts w:ascii="PT Serif" w:eastAsia="Cambria" w:hAnsi="PT Serif" w:cs="Times New Roman"/>
                <w:b/>
                <w:sz w:val="23"/>
                <w:szCs w:val="23"/>
                <w:lang w:val="en-GB"/>
              </w:rPr>
              <w:t xml:space="preserve"> notes</w:t>
            </w:r>
            <w:r w:rsidR="00B26E1A">
              <w:rPr>
                <w:rFonts w:ascii="PT Serif" w:eastAsia="Cambria" w:hAnsi="PT Serif" w:cs="Times New Roman"/>
                <w:b/>
                <w:sz w:val="23"/>
                <w:szCs w:val="23"/>
                <w:lang w:val="en-GB"/>
              </w:rPr>
              <w:t xml:space="preserve"> and a recording link.</w:t>
            </w:r>
            <w:r w:rsidRPr="008D6F0A">
              <w:rPr>
                <w:rFonts w:ascii="PT Serif" w:eastAsia="Cambria" w:hAnsi="PT Serif" w:cs="Times New Roman"/>
                <w:b/>
                <w:sz w:val="23"/>
                <w:szCs w:val="23"/>
                <w:lang w:val="en-GB"/>
              </w:rPr>
              <w:t xml:space="preserve"> </w:t>
            </w:r>
          </w:p>
          <w:p w14:paraId="5742FD13" w14:textId="1818DDE8" w:rsidR="00304A37" w:rsidRPr="008D6F0A" w:rsidRDefault="00304A37" w:rsidP="00C22601">
            <w:pPr>
              <w:pStyle w:val="ListParagraph"/>
              <w:numPr>
                <w:ilvl w:val="0"/>
                <w:numId w:val="3"/>
              </w:numPr>
              <w:rPr>
                <w:rFonts w:ascii="PT Serif" w:eastAsia="Cambria" w:hAnsi="PT Serif" w:cs="Times New Roman"/>
                <w:b/>
                <w:sz w:val="23"/>
                <w:szCs w:val="23"/>
                <w:lang w:val="en-GB"/>
              </w:rPr>
            </w:pPr>
            <w:r w:rsidRPr="008D6F0A">
              <w:rPr>
                <w:rFonts w:ascii="PT Serif" w:eastAsia="Cambria" w:hAnsi="PT Serif" w:cs="Times New Roman"/>
                <w:b/>
                <w:sz w:val="23"/>
                <w:szCs w:val="23"/>
                <w:lang w:val="en-GB"/>
              </w:rPr>
              <w:t xml:space="preserve">Tuition </w:t>
            </w:r>
            <w:r w:rsidR="00003786">
              <w:rPr>
                <w:rFonts w:ascii="PT Serif" w:eastAsia="Cambria" w:hAnsi="PT Serif" w:cs="Times New Roman"/>
                <w:b/>
                <w:sz w:val="23"/>
                <w:szCs w:val="23"/>
                <w:lang w:val="en-GB"/>
              </w:rPr>
              <w:t xml:space="preserve">and materials </w:t>
            </w:r>
            <w:r w:rsidRPr="008D6F0A">
              <w:rPr>
                <w:rFonts w:ascii="PT Serif" w:eastAsia="Cambria" w:hAnsi="PT Serif" w:cs="Times New Roman"/>
                <w:b/>
                <w:sz w:val="23"/>
                <w:szCs w:val="23"/>
                <w:lang w:val="en-GB"/>
              </w:rPr>
              <w:t xml:space="preserve">on the 4 practical days – </w:t>
            </w:r>
            <w:r w:rsidR="00B26E1A">
              <w:rPr>
                <w:rFonts w:ascii="PT Serif" w:eastAsia="Cambria" w:hAnsi="PT Serif" w:cs="Times New Roman"/>
                <w:b/>
                <w:sz w:val="23"/>
                <w:szCs w:val="23"/>
                <w:lang w:val="en-GB"/>
              </w:rPr>
              <w:t>guided by</w:t>
            </w:r>
            <w:r w:rsidRPr="008D6F0A">
              <w:rPr>
                <w:rFonts w:ascii="PT Serif" w:eastAsia="Cambria" w:hAnsi="PT Serif" w:cs="Times New Roman"/>
                <w:b/>
                <w:sz w:val="23"/>
                <w:szCs w:val="23"/>
                <w:lang w:val="en-GB"/>
              </w:rPr>
              <w:t xml:space="preserve"> the course tutors on 4 </w:t>
            </w:r>
            <w:r w:rsidR="00003786">
              <w:rPr>
                <w:rFonts w:ascii="PT Serif" w:eastAsia="Cambria" w:hAnsi="PT Serif" w:cs="Times New Roman"/>
                <w:b/>
                <w:sz w:val="23"/>
                <w:szCs w:val="23"/>
                <w:lang w:val="en-GB"/>
              </w:rPr>
              <w:t>Sun</w:t>
            </w:r>
            <w:r w:rsidRPr="008D6F0A">
              <w:rPr>
                <w:rFonts w:ascii="PT Serif" w:eastAsia="Cambria" w:hAnsi="PT Serif" w:cs="Times New Roman"/>
                <w:b/>
                <w:sz w:val="23"/>
                <w:szCs w:val="23"/>
                <w:lang w:val="en-GB"/>
              </w:rPr>
              <w:t>days over the year</w:t>
            </w:r>
            <w:r w:rsidR="00003786">
              <w:rPr>
                <w:rFonts w:ascii="PT Serif" w:eastAsia="Cambria" w:hAnsi="PT Serif" w:cs="Times New Roman"/>
                <w:b/>
                <w:sz w:val="23"/>
                <w:szCs w:val="23"/>
                <w:lang w:val="en-GB"/>
              </w:rPr>
              <w:t>.</w:t>
            </w:r>
          </w:p>
          <w:p w14:paraId="3FF3B7D7" w14:textId="6EC0666C" w:rsidR="00304A37" w:rsidRPr="008D6F0A" w:rsidRDefault="00304A37" w:rsidP="00C22601">
            <w:pPr>
              <w:pStyle w:val="ListParagraph"/>
              <w:numPr>
                <w:ilvl w:val="0"/>
                <w:numId w:val="3"/>
              </w:numPr>
              <w:rPr>
                <w:rFonts w:ascii="PT Serif" w:eastAsia="Cambria" w:hAnsi="PT Serif" w:cs="Times New Roman"/>
                <w:b/>
                <w:sz w:val="23"/>
                <w:szCs w:val="23"/>
                <w:lang w:val="en-GB"/>
              </w:rPr>
            </w:pPr>
            <w:r w:rsidRPr="008D6F0A">
              <w:rPr>
                <w:rFonts w:ascii="PT Serif" w:eastAsia="Cambria" w:hAnsi="PT Serif" w:cs="Times New Roman"/>
                <w:b/>
                <w:sz w:val="23"/>
                <w:szCs w:val="23"/>
                <w:lang w:val="en-GB"/>
              </w:rPr>
              <w:t>Tuition for a plant study in your locality</w:t>
            </w:r>
            <w:r w:rsidR="00003786">
              <w:rPr>
                <w:rFonts w:ascii="PT Serif" w:eastAsia="Cambria" w:hAnsi="PT Serif" w:cs="Times New Roman"/>
                <w:b/>
                <w:sz w:val="23"/>
                <w:szCs w:val="23"/>
                <w:lang w:val="en-GB"/>
              </w:rPr>
              <w:t>.</w:t>
            </w:r>
          </w:p>
          <w:p w14:paraId="03E08934" w14:textId="77777777" w:rsidR="00304A37" w:rsidRPr="008D6F0A" w:rsidRDefault="00304A37" w:rsidP="00C22601">
            <w:pPr>
              <w:pStyle w:val="ListParagraph"/>
              <w:numPr>
                <w:ilvl w:val="0"/>
                <w:numId w:val="3"/>
              </w:numPr>
              <w:rPr>
                <w:rFonts w:ascii="PT Serif" w:eastAsia="Cambria" w:hAnsi="PT Serif" w:cs="Times New Roman"/>
                <w:b/>
                <w:sz w:val="23"/>
                <w:szCs w:val="23"/>
                <w:lang w:val="en-GB"/>
              </w:rPr>
            </w:pPr>
            <w:r w:rsidRPr="008D6F0A">
              <w:rPr>
                <w:rFonts w:ascii="PT Serif" w:eastAsia="Cambria" w:hAnsi="PT Serif" w:cs="Times New Roman"/>
                <w:b/>
                <w:sz w:val="23"/>
                <w:szCs w:val="23"/>
                <w:lang w:val="en-GB"/>
              </w:rPr>
              <w:t>Course assessment and feedback</w:t>
            </w:r>
          </w:p>
          <w:p w14:paraId="57FC380D" w14:textId="77777777" w:rsidR="00C22601" w:rsidRPr="008D6F0A" w:rsidRDefault="00304A37" w:rsidP="00C22601">
            <w:pPr>
              <w:pStyle w:val="ListParagraph"/>
              <w:numPr>
                <w:ilvl w:val="0"/>
                <w:numId w:val="3"/>
              </w:numPr>
              <w:rPr>
                <w:rFonts w:ascii="PT Serif" w:eastAsia="Cambria" w:hAnsi="PT Serif" w:cs="Times New Roman"/>
                <w:b/>
                <w:sz w:val="23"/>
                <w:szCs w:val="23"/>
                <w:lang w:val="en-GB"/>
              </w:rPr>
            </w:pPr>
            <w:r w:rsidRPr="008D6F0A">
              <w:rPr>
                <w:rFonts w:ascii="PT Serif" w:eastAsia="Cambria" w:hAnsi="PT Serif" w:cs="Times New Roman"/>
                <w:b/>
                <w:sz w:val="23"/>
                <w:szCs w:val="23"/>
                <w:lang w:val="en-GB"/>
              </w:rPr>
              <w:t xml:space="preserve">The opportunity to connect with the other students </w:t>
            </w:r>
          </w:p>
          <w:p w14:paraId="01FF325A" w14:textId="77777777" w:rsidR="00C22601" w:rsidRPr="008D6F0A" w:rsidRDefault="00C22601" w:rsidP="00C22601">
            <w:pPr>
              <w:pStyle w:val="ListParagraph"/>
              <w:numPr>
                <w:ilvl w:val="0"/>
                <w:numId w:val="3"/>
              </w:numPr>
              <w:rPr>
                <w:rFonts w:ascii="PT Serif" w:eastAsia="Cambria" w:hAnsi="PT Serif" w:cs="Times New Roman"/>
                <w:b/>
                <w:sz w:val="23"/>
                <w:szCs w:val="23"/>
                <w:lang w:val="en-GB"/>
              </w:rPr>
            </w:pPr>
            <w:r w:rsidRPr="008D6F0A">
              <w:rPr>
                <w:rFonts w:ascii="PT Serif" w:eastAsia="Cambria" w:hAnsi="PT Serif" w:cs="Times New Roman"/>
                <w:b/>
                <w:sz w:val="23"/>
                <w:szCs w:val="23"/>
                <w:lang w:val="en-GB"/>
              </w:rPr>
              <w:t xml:space="preserve">The PRACTICAL DAYS will take place on weekends in October, December, late March and late May, and it's a great opportunity to learn herb identification and the hands on </w:t>
            </w:r>
            <w:r w:rsidR="00902A17" w:rsidRPr="008D6F0A">
              <w:rPr>
                <w:rFonts w:ascii="PT Serif" w:eastAsia="Cambria" w:hAnsi="PT Serif" w:cs="Times New Roman"/>
                <w:b/>
                <w:sz w:val="23"/>
                <w:szCs w:val="23"/>
                <w:lang w:val="en-GB"/>
              </w:rPr>
              <w:t>making of remedies together. Then</w:t>
            </w:r>
            <w:r w:rsidRPr="008D6F0A">
              <w:rPr>
                <w:rFonts w:ascii="PT Serif" w:eastAsia="Cambria" w:hAnsi="PT Serif" w:cs="Times New Roman"/>
                <w:b/>
                <w:sz w:val="23"/>
                <w:szCs w:val="23"/>
                <w:lang w:val="en-GB"/>
              </w:rPr>
              <w:t xml:space="preserve"> you get to meet the tutors and </w:t>
            </w:r>
            <w:r w:rsidR="00902A17" w:rsidRPr="008D6F0A">
              <w:rPr>
                <w:rFonts w:ascii="PT Serif" w:eastAsia="Cambria" w:hAnsi="PT Serif" w:cs="Times New Roman"/>
                <w:b/>
                <w:sz w:val="23"/>
                <w:szCs w:val="23"/>
                <w:lang w:val="en-GB"/>
              </w:rPr>
              <w:t xml:space="preserve">connect with </w:t>
            </w:r>
            <w:r w:rsidRPr="008D6F0A">
              <w:rPr>
                <w:rFonts w:ascii="PT Serif" w:eastAsia="Cambria" w:hAnsi="PT Serif" w:cs="Times New Roman"/>
                <w:b/>
                <w:sz w:val="23"/>
                <w:szCs w:val="23"/>
                <w:lang w:val="en-GB"/>
              </w:rPr>
              <w:t>the other students.</w:t>
            </w:r>
            <w:r w:rsidRPr="008D6F0A">
              <w:rPr>
                <w:rFonts w:ascii="PT Serif" w:eastAsia="Cambria" w:hAnsi="PT Serif" w:cs="Times New Roman"/>
                <w:sz w:val="23"/>
                <w:szCs w:val="23"/>
                <w:lang w:val="en-GB"/>
              </w:rPr>
              <w:t xml:space="preserve"> </w:t>
            </w:r>
          </w:p>
          <w:p w14:paraId="363B6230" w14:textId="4E9153AF" w:rsidR="003F7BA3" w:rsidRPr="00E12044" w:rsidRDefault="00C32E63" w:rsidP="00E12044">
            <w:pPr>
              <w:pStyle w:val="ListParagraph"/>
              <w:numPr>
                <w:ilvl w:val="0"/>
                <w:numId w:val="3"/>
              </w:numPr>
              <w:rPr>
                <w:rFonts w:ascii="PT Serif" w:eastAsia="Cambria" w:hAnsi="PT Serif" w:cs="Times New Roman"/>
                <w:b/>
                <w:sz w:val="23"/>
                <w:szCs w:val="23"/>
                <w:lang w:val="en-GB"/>
              </w:rPr>
            </w:pPr>
            <w:r w:rsidRPr="008D6F0A">
              <w:rPr>
                <w:rFonts w:ascii="PT Serif" w:eastAsia="Cambria" w:hAnsi="PT Serif" w:cs="Times New Roman"/>
                <w:b/>
                <w:sz w:val="23"/>
                <w:szCs w:val="23"/>
                <w:lang w:val="en-GB"/>
              </w:rPr>
              <w:t>In addition to the tutorials, there is a</w:t>
            </w:r>
            <w:r>
              <w:rPr>
                <w:rFonts w:ascii="PT Serif" w:eastAsia="Cambria" w:hAnsi="PT Serif" w:cs="Times New Roman"/>
                <w:b/>
                <w:sz w:val="23"/>
                <w:szCs w:val="23"/>
                <w:lang w:val="en-GB"/>
              </w:rPr>
              <w:t>n optional</w:t>
            </w:r>
            <w:r w:rsidRPr="008D6F0A">
              <w:rPr>
                <w:rFonts w:ascii="PT Serif" w:eastAsia="Cambria" w:hAnsi="PT Serif" w:cs="Times New Roman"/>
                <w:b/>
                <w:sz w:val="23"/>
                <w:szCs w:val="23"/>
                <w:lang w:val="en-GB"/>
              </w:rPr>
              <w:t xml:space="preserve"> “plant connection study” that you </w:t>
            </w:r>
            <w:r>
              <w:rPr>
                <w:rFonts w:ascii="PT Serif" w:eastAsia="Cambria" w:hAnsi="PT Serif" w:cs="Times New Roman"/>
                <w:b/>
                <w:sz w:val="23"/>
                <w:szCs w:val="23"/>
                <w:lang w:val="en-GB"/>
              </w:rPr>
              <w:t xml:space="preserve">can </w:t>
            </w:r>
            <w:r w:rsidRPr="008D6F0A">
              <w:rPr>
                <w:rFonts w:ascii="PT Serif" w:eastAsia="Cambria" w:hAnsi="PT Serif" w:cs="Times New Roman"/>
                <w:b/>
                <w:sz w:val="23"/>
                <w:szCs w:val="23"/>
                <w:lang w:val="en-GB"/>
              </w:rPr>
              <w:t>do in your own locality in late May</w:t>
            </w:r>
            <w:r w:rsidR="00C7127E">
              <w:rPr>
                <w:rFonts w:ascii="PT Serif" w:eastAsia="Cambria" w:hAnsi="PT Serif" w:cs="Times New Roman"/>
                <w:b/>
                <w:sz w:val="23"/>
                <w:szCs w:val="23"/>
                <w:lang w:val="en-GB"/>
              </w:rPr>
              <w:t xml:space="preserve"> or June</w:t>
            </w:r>
            <w:r w:rsidR="00E12044">
              <w:rPr>
                <w:rFonts w:ascii="PT Serif" w:eastAsia="Cambria" w:hAnsi="PT Serif" w:cs="Times New Roman"/>
                <w:b/>
                <w:sz w:val="23"/>
                <w:szCs w:val="23"/>
                <w:lang w:val="en-GB"/>
              </w:rPr>
              <w:t>.</w:t>
            </w:r>
          </w:p>
        </w:tc>
        <w:tc>
          <w:tcPr>
            <w:tcW w:w="7313" w:type="dxa"/>
            <w:gridSpan w:val="2"/>
            <w:tcBorders>
              <w:top w:val="nil"/>
              <w:left w:val="nil"/>
              <w:right w:val="single" w:sz="4" w:space="0" w:color="auto"/>
            </w:tcBorders>
          </w:tcPr>
          <w:p w14:paraId="1F32ADD3" w14:textId="77777777" w:rsidR="00E718B5" w:rsidRPr="00E30BC0" w:rsidRDefault="00E718B5" w:rsidP="00E718B5">
            <w:pPr>
              <w:rPr>
                <w:rFonts w:ascii="PT Serif" w:hAnsi="PT Serif"/>
                <w:b/>
                <w:sz w:val="24"/>
                <w:szCs w:val="24"/>
                <w:lang w:val="en-GB"/>
              </w:rPr>
            </w:pPr>
            <w:r w:rsidRPr="00E30BC0">
              <w:rPr>
                <w:rFonts w:ascii="PT Serif" w:hAnsi="PT Serif"/>
                <w:noProof/>
              </w:rPr>
              <w:drawing>
                <wp:anchor distT="0" distB="0" distL="114300" distR="114300" simplePos="0" relativeHeight="251658752" behindDoc="1" locked="0" layoutInCell="1" allowOverlap="1" wp14:anchorId="32565CC7" wp14:editId="2A0C2D86">
                  <wp:simplePos x="0" y="0"/>
                  <wp:positionH relativeFrom="column">
                    <wp:posOffset>31750</wp:posOffset>
                  </wp:positionH>
                  <wp:positionV relativeFrom="paragraph">
                    <wp:posOffset>0</wp:posOffset>
                  </wp:positionV>
                  <wp:extent cx="1298575" cy="5720715"/>
                  <wp:effectExtent l="0" t="0" r="0" b="0"/>
                  <wp:wrapTight wrapText="bothSides">
                    <wp:wrapPolygon edited="0">
                      <wp:start x="0" y="0"/>
                      <wp:lineTo x="0" y="21530"/>
                      <wp:lineTo x="21336" y="21530"/>
                      <wp:lineTo x="21336"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rb gardening at Bowden May 2020.jpg"/>
                          <pic:cNvPicPr/>
                        </pic:nvPicPr>
                        <pic:blipFill>
                          <a:blip r:embed="rId18">
                            <a:extLst>
                              <a:ext uri="{28A0092B-C50C-407E-A947-70E740481C1C}">
                                <a14:useLocalDpi xmlns:a14="http://schemas.microsoft.com/office/drawing/2010/main"/>
                              </a:ext>
                            </a:extLst>
                          </a:blip>
                          <a:stretch>
                            <a:fillRect/>
                          </a:stretch>
                        </pic:blipFill>
                        <pic:spPr>
                          <a:xfrm>
                            <a:off x="0" y="0"/>
                            <a:ext cx="1298575" cy="5720715"/>
                          </a:xfrm>
                          <a:prstGeom prst="rect">
                            <a:avLst/>
                          </a:prstGeom>
                        </pic:spPr>
                      </pic:pic>
                    </a:graphicData>
                  </a:graphic>
                  <wp14:sizeRelH relativeFrom="page">
                    <wp14:pctWidth>0</wp14:pctWidth>
                  </wp14:sizeRelH>
                  <wp14:sizeRelV relativeFrom="page">
                    <wp14:pctHeight>0</wp14:pctHeight>
                  </wp14:sizeRelV>
                </wp:anchor>
              </w:drawing>
            </w:r>
          </w:p>
        </w:tc>
        <w:tc>
          <w:tcPr>
            <w:tcW w:w="7313" w:type="dxa"/>
            <w:gridSpan w:val="2"/>
            <w:tcBorders>
              <w:left w:val="single" w:sz="4" w:space="0" w:color="auto"/>
            </w:tcBorders>
          </w:tcPr>
          <w:p w14:paraId="76432EB9" w14:textId="77777777" w:rsidR="00E718B5" w:rsidRPr="00E30BC0" w:rsidRDefault="00E718B5" w:rsidP="00E718B5">
            <w:pPr>
              <w:rPr>
                <w:rFonts w:ascii="PT Serif" w:hAnsi="PT Serif"/>
                <w:b/>
                <w:sz w:val="24"/>
                <w:szCs w:val="24"/>
                <w:lang w:val="en-GB"/>
              </w:rPr>
            </w:pPr>
            <w:r w:rsidRPr="00E30BC0">
              <w:rPr>
                <w:rFonts w:ascii="PT Serif" w:hAnsi="PT Serif"/>
                <w:b/>
                <w:sz w:val="24"/>
                <w:szCs w:val="24"/>
                <w:lang w:val="en-GB"/>
              </w:rPr>
              <w:t>COURSE COSTS AND BOOKING</w:t>
            </w:r>
          </w:p>
          <w:p w14:paraId="0A645C75" w14:textId="77777777" w:rsidR="00E718B5" w:rsidRPr="00E30BC0" w:rsidRDefault="00E718B5" w:rsidP="00E718B5">
            <w:pPr>
              <w:rPr>
                <w:rFonts w:ascii="PT Serif" w:hAnsi="PT Serif"/>
                <w:sz w:val="24"/>
                <w:szCs w:val="24"/>
                <w:lang w:val="en-GB"/>
              </w:rPr>
            </w:pPr>
            <w:r w:rsidRPr="00E30BC0">
              <w:rPr>
                <w:rFonts w:ascii="PT Serif" w:hAnsi="PT Serif"/>
                <w:sz w:val="24"/>
                <w:szCs w:val="24"/>
                <w:lang w:val="en-GB"/>
              </w:rPr>
              <w:t>We are now taking bookings for the September 21 – June 22 year:</w:t>
            </w:r>
            <w:r w:rsidRPr="00E30BC0">
              <w:rPr>
                <w:rFonts w:ascii="PT Serif" w:hAnsi="PT Serif"/>
                <w:b/>
                <w:sz w:val="24"/>
                <w:szCs w:val="24"/>
                <w:lang w:val="en-GB"/>
              </w:rPr>
              <w:t xml:space="preserve"> </w:t>
            </w:r>
            <w:r w:rsidRPr="00E30BC0">
              <w:rPr>
                <w:rFonts w:ascii="PT Serif" w:hAnsi="PT Serif"/>
                <w:sz w:val="24"/>
                <w:szCs w:val="24"/>
                <w:lang w:val="en-GB"/>
              </w:rPr>
              <w:t xml:space="preserve">Places are limited to 12 students, it is open to all with a keen interest in herbal medicine, </w:t>
            </w:r>
            <w:r>
              <w:rPr>
                <w:rFonts w:ascii="PT Serif" w:hAnsi="PT Serif"/>
                <w:sz w:val="24"/>
                <w:szCs w:val="24"/>
                <w:lang w:val="en-GB"/>
              </w:rPr>
              <w:t>who want to take their understanding further.</w:t>
            </w:r>
            <w:r w:rsidRPr="00E30BC0">
              <w:rPr>
                <w:rFonts w:ascii="PT Serif" w:hAnsi="PT Serif"/>
                <w:sz w:val="24"/>
                <w:szCs w:val="24"/>
                <w:lang w:val="en-GB"/>
              </w:rPr>
              <w:t xml:space="preserve"> </w:t>
            </w:r>
          </w:p>
          <w:p w14:paraId="473BA1B0" w14:textId="77777777" w:rsidR="00E718B5" w:rsidRPr="00E30BC0" w:rsidRDefault="00E718B5" w:rsidP="00E718B5">
            <w:pPr>
              <w:rPr>
                <w:rFonts w:ascii="PT Serif" w:hAnsi="PT Serif"/>
                <w:b/>
                <w:sz w:val="24"/>
                <w:szCs w:val="24"/>
                <w:lang w:val="en-GB"/>
              </w:rPr>
            </w:pPr>
            <w:r w:rsidRPr="00E30BC0">
              <w:rPr>
                <w:rFonts w:ascii="PT Serif" w:hAnsi="PT Serif"/>
                <w:sz w:val="24"/>
                <w:szCs w:val="24"/>
                <w:lang w:val="en-GB"/>
              </w:rPr>
              <w:t xml:space="preserve">This course is for those who have access to a temperate climate like N. </w:t>
            </w:r>
            <w:r>
              <w:rPr>
                <w:rFonts w:ascii="PT Serif" w:hAnsi="PT Serif"/>
                <w:sz w:val="24"/>
                <w:szCs w:val="24"/>
                <w:lang w:val="en-GB"/>
              </w:rPr>
              <w:t xml:space="preserve">and W. </w:t>
            </w:r>
            <w:r w:rsidRPr="00E30BC0">
              <w:rPr>
                <w:rFonts w:ascii="PT Serif" w:hAnsi="PT Serif"/>
                <w:sz w:val="24"/>
                <w:szCs w:val="24"/>
                <w:lang w:val="en-GB"/>
              </w:rPr>
              <w:t>Europe, the Eastern states of the US and Canada</w:t>
            </w:r>
            <w:r>
              <w:rPr>
                <w:rFonts w:ascii="PT Serif" w:hAnsi="PT Serif"/>
                <w:sz w:val="24"/>
                <w:szCs w:val="24"/>
                <w:lang w:val="en-GB"/>
              </w:rPr>
              <w:t>, as</w:t>
            </w:r>
            <w:r w:rsidRPr="006C2B0B">
              <w:rPr>
                <w:b/>
                <w:sz w:val="24"/>
                <w:szCs w:val="24"/>
                <w:lang w:val="en-GB"/>
              </w:rPr>
              <w:t xml:space="preserve"> </w:t>
            </w:r>
            <w:r w:rsidRPr="006C2B0B">
              <w:rPr>
                <w:sz w:val="24"/>
                <w:szCs w:val="24"/>
                <w:lang w:val="en-GB"/>
              </w:rPr>
              <w:t>we would like y</w:t>
            </w:r>
            <w:r>
              <w:rPr>
                <w:rFonts w:ascii="PT Serif" w:hAnsi="PT Serif"/>
                <w:sz w:val="24"/>
                <w:szCs w:val="24"/>
                <w:lang w:val="en-GB"/>
              </w:rPr>
              <w:t>ou to be able to visit</w:t>
            </w:r>
            <w:r w:rsidRPr="006C2B0B">
              <w:rPr>
                <w:rFonts w:ascii="PT Serif" w:hAnsi="PT Serif"/>
                <w:sz w:val="24"/>
                <w:szCs w:val="24"/>
                <w:lang w:val="en-GB"/>
              </w:rPr>
              <w:t xml:space="preserve"> wild herbs in your area.                                                                                                            </w:t>
            </w:r>
          </w:p>
          <w:p w14:paraId="55B6A4B8" w14:textId="77777777" w:rsidR="00E718B5" w:rsidRPr="00E30BC0" w:rsidRDefault="00E718B5" w:rsidP="00E718B5">
            <w:pPr>
              <w:rPr>
                <w:rFonts w:ascii="PT Serif" w:hAnsi="PT Serif"/>
                <w:sz w:val="24"/>
                <w:szCs w:val="24"/>
                <w:lang w:val="en-GB"/>
              </w:rPr>
            </w:pPr>
            <w:r w:rsidRPr="00E30BC0">
              <w:rPr>
                <w:rFonts w:ascii="PT Serif" w:hAnsi="PT Serif"/>
                <w:sz w:val="24"/>
                <w:szCs w:val="24"/>
                <w:lang w:val="en-GB"/>
              </w:rPr>
              <w:t>There will be monthly assignments, parts of the course will be assessed, more details available on request</w:t>
            </w:r>
          </w:p>
          <w:p w14:paraId="5ADA0122" w14:textId="77777777" w:rsidR="00E718B5" w:rsidRPr="00E30BC0" w:rsidRDefault="00E718B5" w:rsidP="00E718B5">
            <w:pPr>
              <w:rPr>
                <w:rFonts w:ascii="PT Serif" w:hAnsi="PT Serif"/>
                <w:sz w:val="24"/>
                <w:szCs w:val="24"/>
                <w:lang w:val="en-GB"/>
              </w:rPr>
            </w:pPr>
            <w:r w:rsidRPr="00E30BC0">
              <w:rPr>
                <w:rFonts w:ascii="PT Serif" w:hAnsi="PT Serif"/>
                <w:sz w:val="24"/>
                <w:szCs w:val="24"/>
                <w:lang w:val="en-GB"/>
              </w:rPr>
              <w:t>The basic co</w:t>
            </w:r>
            <w:r>
              <w:rPr>
                <w:rFonts w:ascii="PT Serif" w:hAnsi="PT Serif"/>
                <w:sz w:val="24"/>
                <w:szCs w:val="24"/>
                <w:lang w:val="en-GB"/>
              </w:rPr>
              <w:t>st</w:t>
            </w:r>
            <w:r w:rsidRPr="00E30BC0">
              <w:rPr>
                <w:rFonts w:ascii="PT Serif" w:hAnsi="PT Serif"/>
                <w:sz w:val="24"/>
                <w:szCs w:val="24"/>
                <w:lang w:val="en-GB"/>
              </w:rPr>
              <w:t xml:space="preserve"> of the whole course is £575 – this includes</w:t>
            </w:r>
            <w:r>
              <w:rPr>
                <w:rFonts w:ascii="PT Serif" w:hAnsi="PT Serif"/>
                <w:sz w:val="24"/>
                <w:szCs w:val="24"/>
                <w:lang w:val="en-GB"/>
              </w:rPr>
              <w:t>:</w:t>
            </w:r>
            <w:r w:rsidRPr="00E30BC0">
              <w:rPr>
                <w:rFonts w:ascii="PT Serif" w:hAnsi="PT Serif"/>
                <w:sz w:val="24"/>
                <w:szCs w:val="24"/>
                <w:lang w:val="en-GB"/>
              </w:rPr>
              <w:t xml:space="preserve"> </w:t>
            </w:r>
          </w:p>
          <w:p w14:paraId="786A4A78" w14:textId="77777777" w:rsidR="00E718B5" w:rsidRPr="00E30BC0" w:rsidRDefault="00E718B5" w:rsidP="00E718B5">
            <w:pPr>
              <w:rPr>
                <w:rFonts w:ascii="PT Serif" w:hAnsi="PT Serif"/>
                <w:sz w:val="24"/>
                <w:szCs w:val="24"/>
                <w:lang w:val="en-GB"/>
              </w:rPr>
            </w:pPr>
            <w:r w:rsidRPr="00E30BC0">
              <w:rPr>
                <w:rFonts w:ascii="PT Serif" w:hAnsi="PT Serif"/>
                <w:sz w:val="24"/>
                <w:szCs w:val="24"/>
                <w:lang w:val="en-GB"/>
              </w:rPr>
              <w:t>10 modules of 2 to 2 ½ hours of live webinar tuit</w:t>
            </w:r>
            <w:r>
              <w:rPr>
                <w:rFonts w:ascii="PT Serif" w:hAnsi="PT Serif"/>
                <w:sz w:val="24"/>
                <w:szCs w:val="24"/>
                <w:lang w:val="en-GB"/>
              </w:rPr>
              <w:t>ion on Zoom.</w:t>
            </w:r>
            <w:r w:rsidRPr="00E30BC0">
              <w:rPr>
                <w:rFonts w:ascii="PT Serif" w:hAnsi="PT Serif"/>
                <w:sz w:val="24"/>
                <w:szCs w:val="24"/>
                <w:lang w:val="en-GB"/>
              </w:rPr>
              <w:t xml:space="preserve"> </w:t>
            </w:r>
            <w:r>
              <w:rPr>
                <w:rFonts w:ascii="PT Serif" w:hAnsi="PT Serif"/>
                <w:sz w:val="24"/>
                <w:szCs w:val="24"/>
                <w:lang w:val="en-GB"/>
              </w:rPr>
              <w:t xml:space="preserve">Summary objectives and notes </w:t>
            </w:r>
          </w:p>
          <w:p w14:paraId="20B7C49F" w14:textId="77777777" w:rsidR="00E718B5" w:rsidRPr="00E30BC0" w:rsidRDefault="00E718B5" w:rsidP="00E718B5">
            <w:pPr>
              <w:rPr>
                <w:rFonts w:ascii="PT Serif" w:hAnsi="PT Serif"/>
                <w:sz w:val="24"/>
                <w:szCs w:val="24"/>
                <w:lang w:val="en-GB"/>
              </w:rPr>
            </w:pPr>
            <w:r w:rsidRPr="00E30BC0">
              <w:rPr>
                <w:rFonts w:ascii="PT Serif" w:hAnsi="PT Serif"/>
                <w:sz w:val="24"/>
                <w:szCs w:val="24"/>
                <w:lang w:val="en-GB"/>
              </w:rPr>
              <w:t xml:space="preserve">Tuition on the 4 practical days – meeting the </w:t>
            </w:r>
            <w:r>
              <w:rPr>
                <w:rFonts w:ascii="PT Serif" w:hAnsi="PT Serif"/>
                <w:sz w:val="24"/>
                <w:szCs w:val="24"/>
                <w:lang w:val="en-GB"/>
              </w:rPr>
              <w:t>course tutors</w:t>
            </w:r>
            <w:r w:rsidRPr="00E30BC0">
              <w:rPr>
                <w:rFonts w:ascii="PT Serif" w:hAnsi="PT Serif"/>
                <w:sz w:val="24"/>
                <w:szCs w:val="24"/>
                <w:lang w:val="en-GB"/>
              </w:rPr>
              <w:t xml:space="preserve"> on 4 weekend days over the year</w:t>
            </w:r>
          </w:p>
          <w:p w14:paraId="44FED84F" w14:textId="77777777" w:rsidR="00E718B5" w:rsidRPr="00E30BC0" w:rsidRDefault="00E718B5" w:rsidP="00E718B5">
            <w:pPr>
              <w:rPr>
                <w:rFonts w:ascii="PT Serif" w:hAnsi="PT Serif"/>
                <w:sz w:val="24"/>
                <w:szCs w:val="24"/>
                <w:lang w:val="en-GB"/>
              </w:rPr>
            </w:pPr>
            <w:r w:rsidRPr="00E30BC0">
              <w:rPr>
                <w:rFonts w:ascii="PT Serif" w:hAnsi="PT Serif"/>
                <w:sz w:val="24"/>
                <w:szCs w:val="24"/>
                <w:lang w:val="en-GB"/>
              </w:rPr>
              <w:t>Tuition for a plant study in your locality</w:t>
            </w:r>
          </w:p>
          <w:p w14:paraId="7FBD32A6" w14:textId="77777777" w:rsidR="00E718B5" w:rsidRPr="00E30BC0" w:rsidRDefault="00E718B5" w:rsidP="00E718B5">
            <w:pPr>
              <w:rPr>
                <w:rFonts w:ascii="PT Serif" w:hAnsi="PT Serif"/>
                <w:sz w:val="24"/>
                <w:szCs w:val="24"/>
                <w:lang w:val="en-GB"/>
              </w:rPr>
            </w:pPr>
            <w:r w:rsidRPr="00E30BC0">
              <w:rPr>
                <w:rFonts w:ascii="PT Serif" w:hAnsi="PT Serif"/>
                <w:sz w:val="24"/>
                <w:szCs w:val="24"/>
                <w:lang w:val="en-GB"/>
              </w:rPr>
              <w:t>C</w:t>
            </w:r>
            <w:r>
              <w:rPr>
                <w:rFonts w:ascii="PT Serif" w:hAnsi="PT Serif"/>
                <w:sz w:val="24"/>
                <w:szCs w:val="24"/>
                <w:lang w:val="en-GB"/>
              </w:rPr>
              <w:t>ourse assessment and feedback</w:t>
            </w:r>
          </w:p>
          <w:p w14:paraId="184D1659" w14:textId="77777777" w:rsidR="00E718B5" w:rsidRPr="00E30BC0" w:rsidRDefault="00E718B5" w:rsidP="00E718B5">
            <w:pPr>
              <w:rPr>
                <w:rFonts w:ascii="PT Serif" w:hAnsi="PT Serif"/>
                <w:sz w:val="24"/>
                <w:szCs w:val="24"/>
                <w:lang w:val="en-GB"/>
              </w:rPr>
            </w:pPr>
            <w:r w:rsidRPr="00E30BC0">
              <w:rPr>
                <w:rFonts w:ascii="PT Serif" w:hAnsi="PT Serif"/>
                <w:sz w:val="24"/>
                <w:szCs w:val="24"/>
                <w:lang w:val="en-GB"/>
              </w:rPr>
              <w:t xml:space="preserve">The opportunity to connect with the other students </w:t>
            </w:r>
          </w:p>
          <w:p w14:paraId="605F1A8A" w14:textId="77777777" w:rsidR="00E718B5" w:rsidRDefault="00E718B5" w:rsidP="00E718B5">
            <w:pPr>
              <w:rPr>
                <w:rStyle w:val="Hyperlink"/>
                <w:rFonts w:ascii="PT Serif" w:hAnsi="PT Serif"/>
                <w:sz w:val="24"/>
                <w:szCs w:val="24"/>
                <w:lang w:val="en-GB"/>
              </w:rPr>
            </w:pPr>
            <w:r w:rsidRPr="00E30BC0">
              <w:rPr>
                <w:rFonts w:ascii="PT Serif" w:hAnsi="PT Serif"/>
                <w:sz w:val="24"/>
                <w:szCs w:val="24"/>
                <w:lang w:val="en-GB"/>
              </w:rPr>
              <w:t>The PRACTICAL DAYS will take place on weekends in October, December, late March and late May, and</w:t>
            </w:r>
            <w:r>
              <w:rPr>
                <w:rFonts w:ascii="PT Serif" w:hAnsi="PT Serif"/>
                <w:sz w:val="24"/>
                <w:szCs w:val="24"/>
                <w:lang w:val="en-GB"/>
              </w:rPr>
              <w:t xml:space="preserve"> it's a great opportunity to learn herb identification and the hands on making of remedies together.</w:t>
            </w:r>
            <w:r w:rsidRPr="00E30BC0">
              <w:rPr>
                <w:rFonts w:ascii="PT Serif" w:hAnsi="PT Serif"/>
                <w:sz w:val="24"/>
                <w:szCs w:val="24"/>
                <w:lang w:val="en-GB"/>
              </w:rPr>
              <w:t xml:space="preserve"> </w:t>
            </w:r>
            <w:r>
              <w:rPr>
                <w:rFonts w:ascii="PT Serif" w:hAnsi="PT Serif"/>
                <w:sz w:val="24"/>
                <w:szCs w:val="24"/>
                <w:lang w:val="en-GB"/>
              </w:rPr>
              <w:t xml:space="preserve">And you get </w:t>
            </w:r>
            <w:r w:rsidRPr="00E30BC0">
              <w:rPr>
                <w:rFonts w:ascii="PT Serif" w:hAnsi="PT Serif"/>
                <w:sz w:val="24"/>
                <w:szCs w:val="24"/>
                <w:lang w:val="en-GB"/>
              </w:rPr>
              <w:t xml:space="preserve">to meet us and the other students. </w:t>
            </w:r>
          </w:p>
        </w:tc>
      </w:tr>
      <w:tr w:rsidR="00304A37" w:rsidRPr="00D40B2A" w14:paraId="6E2AC260" w14:textId="77777777" w:rsidTr="00C7127E">
        <w:trPr>
          <w:trHeight w:val="4601"/>
        </w:trPr>
        <w:tc>
          <w:tcPr>
            <w:tcW w:w="9923" w:type="dxa"/>
            <w:gridSpan w:val="2"/>
          </w:tcPr>
          <w:p w14:paraId="134549CC" w14:textId="77777777" w:rsidR="00EF6D4F" w:rsidRPr="00EF6D4F" w:rsidRDefault="00EF6D4F" w:rsidP="00E12044">
            <w:pPr>
              <w:spacing w:after="200" w:line="276" w:lineRule="auto"/>
              <w:rPr>
                <w:rFonts w:ascii="PT Serif" w:eastAsia="Cambria" w:hAnsi="PT Serif" w:cs="Times New Roman"/>
                <w:sz w:val="4"/>
                <w:szCs w:val="4"/>
                <w:lang w:val="en-GB"/>
              </w:rPr>
            </w:pPr>
          </w:p>
          <w:p w14:paraId="66C579A3" w14:textId="77777777" w:rsidR="00EF6D4F" w:rsidRPr="00EF6D4F" w:rsidRDefault="00C7127E" w:rsidP="00EF6D4F">
            <w:pPr>
              <w:pStyle w:val="NoSpacing"/>
              <w:rPr>
                <w:sz w:val="23"/>
                <w:szCs w:val="23"/>
                <w:lang w:val="en-GB"/>
              </w:rPr>
            </w:pPr>
            <w:r w:rsidRPr="00EF6D4F">
              <w:rPr>
                <w:sz w:val="23"/>
                <w:szCs w:val="23"/>
                <w:lang w:val="en-GB"/>
              </w:rPr>
              <w:t>If you are from outside of the U.K., or are not able to travel, we can give you additional tuition to enable you to complete the practical day in your area. (Additional tuition is £</w:t>
            </w:r>
            <w:r w:rsidR="00B26E1A" w:rsidRPr="00EF6D4F">
              <w:rPr>
                <w:sz w:val="23"/>
                <w:szCs w:val="23"/>
                <w:lang w:val="en-GB"/>
              </w:rPr>
              <w:t>40</w:t>
            </w:r>
            <w:r w:rsidRPr="00EF6D4F">
              <w:rPr>
                <w:sz w:val="23"/>
                <w:szCs w:val="23"/>
                <w:lang w:val="en-GB"/>
              </w:rPr>
              <w:t xml:space="preserve"> for each session).  If you have any learning needs that we can support you with please let us know</w:t>
            </w:r>
            <w:r w:rsidR="00BB77CC" w:rsidRPr="00EF6D4F">
              <w:rPr>
                <w:sz w:val="23"/>
                <w:szCs w:val="23"/>
                <w:lang w:val="en-GB"/>
              </w:rPr>
              <w:t>.</w:t>
            </w:r>
            <w:r w:rsidR="00B26E1A" w:rsidRPr="00EF6D4F">
              <w:rPr>
                <w:sz w:val="23"/>
                <w:szCs w:val="23"/>
                <w:lang w:val="en-GB"/>
              </w:rPr>
              <w:t xml:space="preserve">  </w:t>
            </w:r>
            <w:r w:rsidR="00003786" w:rsidRPr="00EF6D4F">
              <w:rPr>
                <w:sz w:val="23"/>
                <w:szCs w:val="23"/>
                <w:lang w:val="en-GB"/>
              </w:rPr>
              <w:t>Flexible p</w:t>
            </w:r>
            <w:r w:rsidR="00B26E1A" w:rsidRPr="00EF6D4F">
              <w:rPr>
                <w:sz w:val="23"/>
                <w:szCs w:val="23"/>
                <w:lang w:val="en-GB"/>
              </w:rPr>
              <w:t>ayment options are offered.</w:t>
            </w:r>
            <w:r w:rsidR="00003786" w:rsidRPr="00EF6D4F">
              <w:rPr>
                <w:sz w:val="23"/>
                <w:szCs w:val="23"/>
                <w:lang w:val="en-GB"/>
              </w:rPr>
              <w:t xml:space="preserve">   </w:t>
            </w:r>
          </w:p>
          <w:p w14:paraId="70A18A40" w14:textId="24FF073D" w:rsidR="00304A37" w:rsidRPr="00EF6D4F" w:rsidRDefault="00EF6D4F" w:rsidP="00EF6D4F">
            <w:pPr>
              <w:pStyle w:val="NoSpacing"/>
              <w:rPr>
                <w:sz w:val="23"/>
                <w:szCs w:val="23"/>
                <w:lang w:val="en-GB"/>
              </w:rPr>
            </w:pPr>
            <w:r w:rsidRPr="00EF6D4F">
              <w:rPr>
                <w:sz w:val="23"/>
                <w:szCs w:val="23"/>
                <w:lang w:val="en-GB"/>
              </w:rPr>
              <w:t>T</w:t>
            </w:r>
            <w:r w:rsidR="00304A37" w:rsidRPr="00EF6D4F">
              <w:rPr>
                <w:sz w:val="23"/>
                <w:szCs w:val="23"/>
                <w:lang w:val="en-GB"/>
              </w:rPr>
              <w:t xml:space="preserve">o book your place fill in the form </w:t>
            </w:r>
            <w:r w:rsidR="00552996" w:rsidRPr="00EF6D4F">
              <w:rPr>
                <w:sz w:val="23"/>
                <w:szCs w:val="23"/>
                <w:lang w:val="en-GB"/>
              </w:rPr>
              <w:t>sent as a separate document</w:t>
            </w:r>
            <w:r w:rsidR="00304A37" w:rsidRPr="00EF6D4F">
              <w:rPr>
                <w:sz w:val="23"/>
                <w:szCs w:val="23"/>
                <w:lang w:val="en-GB"/>
              </w:rPr>
              <w:t xml:space="preserve"> </w:t>
            </w:r>
            <w:r w:rsidR="00552996" w:rsidRPr="00EF6D4F">
              <w:rPr>
                <w:sz w:val="23"/>
                <w:szCs w:val="23"/>
                <w:lang w:val="en-GB"/>
              </w:rPr>
              <w:t>“</w:t>
            </w:r>
            <w:r w:rsidR="00902A17" w:rsidRPr="00EF6D4F">
              <w:rPr>
                <w:sz w:val="23"/>
                <w:szCs w:val="23"/>
                <w:lang w:val="en-GB"/>
              </w:rPr>
              <w:t>COURSE COSTS AND BOOKING 202</w:t>
            </w:r>
            <w:r w:rsidR="00B26E1A" w:rsidRPr="00EF6D4F">
              <w:rPr>
                <w:sz w:val="23"/>
                <w:szCs w:val="23"/>
                <w:lang w:val="en-GB"/>
              </w:rPr>
              <w:t>6</w:t>
            </w:r>
            <w:r w:rsidR="00552996" w:rsidRPr="00EF6D4F">
              <w:rPr>
                <w:sz w:val="23"/>
                <w:szCs w:val="23"/>
                <w:lang w:val="en-GB"/>
              </w:rPr>
              <w:t xml:space="preserve">.docx” </w:t>
            </w:r>
            <w:r w:rsidR="00304A37" w:rsidRPr="00EF6D4F">
              <w:rPr>
                <w:sz w:val="23"/>
                <w:szCs w:val="23"/>
                <w:lang w:val="en-GB"/>
              </w:rPr>
              <w:t xml:space="preserve">and return it to </w:t>
            </w:r>
            <w:hyperlink r:id="rId19" w:history="1">
              <w:r w:rsidR="00304A37" w:rsidRPr="00EF6D4F">
                <w:rPr>
                  <w:color w:val="0000FF"/>
                  <w:sz w:val="23"/>
                  <w:szCs w:val="23"/>
                  <w:u w:val="single"/>
                  <w:lang w:val="en-GB"/>
                </w:rPr>
                <w:t>sarajanehills@gmail.com</w:t>
              </w:r>
            </w:hyperlink>
            <w:r w:rsidR="00E12044" w:rsidRPr="00EF6D4F">
              <w:rPr>
                <w:sz w:val="23"/>
                <w:szCs w:val="23"/>
              </w:rPr>
              <w:t xml:space="preserve">. </w:t>
            </w:r>
            <w:r w:rsidR="00C57D6B" w:rsidRPr="00EF6D4F">
              <w:rPr>
                <w:sz w:val="23"/>
                <w:szCs w:val="23"/>
                <w:lang w:val="en-GB"/>
              </w:rPr>
              <w:t>We are</w:t>
            </w:r>
            <w:r w:rsidR="00552996" w:rsidRPr="00EF6D4F">
              <w:rPr>
                <w:sz w:val="23"/>
                <w:szCs w:val="23"/>
                <w:lang w:val="en-GB"/>
              </w:rPr>
              <w:t xml:space="preserve"> accredited with the Complementary Medicines Association</w:t>
            </w:r>
            <w:r w:rsidR="00C57D6B" w:rsidRPr="00EF6D4F">
              <w:rPr>
                <w:sz w:val="23"/>
                <w:szCs w:val="23"/>
                <w:lang w:val="en-GB"/>
              </w:rPr>
              <w:t>.</w:t>
            </w:r>
          </w:p>
          <w:p w14:paraId="0041A214" w14:textId="77777777" w:rsidR="00007400" w:rsidRPr="008D6F0A" w:rsidRDefault="00007400" w:rsidP="00007400">
            <w:pPr>
              <w:jc w:val="center"/>
              <w:rPr>
                <w:rFonts w:ascii="PT Serif" w:hAnsi="PT Serif"/>
                <w:sz w:val="23"/>
                <w:szCs w:val="23"/>
                <w:lang w:val="en-GB"/>
              </w:rPr>
            </w:pPr>
            <w:r w:rsidRPr="008D6F0A">
              <w:rPr>
                <w:rFonts w:ascii="PT Serif" w:hAnsi="PT Serif"/>
                <w:noProof/>
                <w:sz w:val="23"/>
                <w:szCs w:val="23"/>
              </w:rPr>
              <w:drawing>
                <wp:inline distT="0" distB="0" distL="0" distR="0" wp14:anchorId="3B27FE46" wp14:editId="1BF3AF26">
                  <wp:extent cx="4511040" cy="1159502"/>
                  <wp:effectExtent l="0" t="0" r="3810" b="3175"/>
                  <wp:docPr id="4" name="Picture 4" descr="C:\Users\sara\Documents\Herbal Wisdom\CM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ra\Documents\Herbal Wisdom\CMA logo.jpg"/>
                          <pic:cNvPicPr>
                            <a:picLocks noChangeAspect="1" noChangeArrowheads="1"/>
                          </pic:cNvPicPr>
                        </pic:nvPicPr>
                        <pic:blipFill>
                          <a:blip r:embed="rId20">
                            <a:extLst>
                              <a:ext uri="{28A0092B-C50C-407E-A947-70E740481C1C}">
                                <a14:useLocalDpi xmlns:a14="http://schemas.microsoft.com/office/drawing/2010/main"/>
                              </a:ext>
                            </a:extLst>
                          </a:blip>
                          <a:srcRect/>
                          <a:stretch>
                            <a:fillRect/>
                          </a:stretch>
                        </pic:blipFill>
                        <pic:spPr bwMode="auto">
                          <a:xfrm>
                            <a:off x="0" y="0"/>
                            <a:ext cx="4598417" cy="1181961"/>
                          </a:xfrm>
                          <a:prstGeom prst="rect">
                            <a:avLst/>
                          </a:prstGeom>
                          <a:noFill/>
                          <a:ln>
                            <a:noFill/>
                          </a:ln>
                        </pic:spPr>
                      </pic:pic>
                    </a:graphicData>
                  </a:graphic>
                </wp:inline>
              </w:drawing>
            </w:r>
          </w:p>
        </w:tc>
        <w:tc>
          <w:tcPr>
            <w:tcW w:w="9459" w:type="dxa"/>
            <w:gridSpan w:val="2"/>
            <w:tcBorders>
              <w:left w:val="nil"/>
            </w:tcBorders>
          </w:tcPr>
          <w:p w14:paraId="70F3913C" w14:textId="77777777" w:rsidR="00304A37" w:rsidRPr="00E30BC0" w:rsidRDefault="00304A37" w:rsidP="00E718B5">
            <w:pPr>
              <w:rPr>
                <w:rFonts w:ascii="PT Serif" w:hAnsi="PT Serif"/>
                <w:sz w:val="24"/>
                <w:szCs w:val="24"/>
                <w:lang w:val="en-GB"/>
              </w:rPr>
            </w:pPr>
          </w:p>
        </w:tc>
        <w:tc>
          <w:tcPr>
            <w:tcW w:w="9620" w:type="dxa"/>
            <w:gridSpan w:val="2"/>
          </w:tcPr>
          <w:p w14:paraId="4B179EF0" w14:textId="77777777" w:rsidR="00304A37" w:rsidRDefault="00304A37" w:rsidP="00E718B5">
            <w:pPr>
              <w:rPr>
                <w:rFonts w:ascii="PT Serif" w:hAnsi="PT Serif"/>
                <w:sz w:val="24"/>
                <w:szCs w:val="24"/>
                <w:lang w:val="en-GB"/>
              </w:rPr>
            </w:pPr>
            <w:r w:rsidRPr="00E30BC0">
              <w:rPr>
                <w:rFonts w:ascii="PT Serif" w:hAnsi="PT Serif"/>
                <w:sz w:val="24"/>
                <w:szCs w:val="24"/>
                <w:lang w:val="en-GB"/>
              </w:rPr>
              <w:t>If y</w:t>
            </w:r>
            <w:r>
              <w:rPr>
                <w:rFonts w:ascii="PT Serif" w:hAnsi="PT Serif"/>
                <w:sz w:val="24"/>
                <w:szCs w:val="24"/>
                <w:lang w:val="en-GB"/>
              </w:rPr>
              <w:t>ou are from outside of the U.K.,</w:t>
            </w:r>
            <w:r w:rsidRPr="00E30BC0">
              <w:rPr>
                <w:rFonts w:ascii="PT Serif" w:hAnsi="PT Serif"/>
                <w:sz w:val="24"/>
                <w:szCs w:val="24"/>
                <w:lang w:val="en-GB"/>
              </w:rPr>
              <w:t xml:space="preserve"> or are not able to travel, we can give you additional tuition 4 times to enable you to complete the practical days in your area, (Additional tuition is £80 for the years’ course).</w:t>
            </w:r>
          </w:p>
          <w:p w14:paraId="643933E1" w14:textId="77777777" w:rsidR="00304A37" w:rsidRPr="00E30BC0" w:rsidRDefault="00304A37" w:rsidP="00E718B5">
            <w:pPr>
              <w:rPr>
                <w:rFonts w:ascii="PT Serif" w:hAnsi="PT Serif"/>
                <w:sz w:val="24"/>
                <w:szCs w:val="24"/>
                <w:lang w:val="en-GB"/>
              </w:rPr>
            </w:pPr>
            <w:r>
              <w:rPr>
                <w:rFonts w:ascii="PT Serif" w:hAnsi="PT Serif"/>
                <w:sz w:val="24"/>
                <w:szCs w:val="24"/>
                <w:lang w:val="en-GB"/>
              </w:rPr>
              <w:t>T</w:t>
            </w:r>
            <w:r w:rsidRPr="00E30BC0">
              <w:rPr>
                <w:rFonts w:ascii="PT Serif" w:hAnsi="PT Serif"/>
                <w:sz w:val="24"/>
                <w:szCs w:val="24"/>
                <w:lang w:val="en-GB"/>
              </w:rPr>
              <w:t xml:space="preserve">here will be a plant study in your own locality in early June </w:t>
            </w:r>
          </w:p>
          <w:p w14:paraId="01881EA7" w14:textId="77777777" w:rsidR="00304A37" w:rsidRPr="00E30BC0" w:rsidRDefault="00304A37" w:rsidP="00E718B5">
            <w:pPr>
              <w:rPr>
                <w:rFonts w:ascii="PT Serif" w:hAnsi="PT Serif"/>
                <w:sz w:val="24"/>
                <w:szCs w:val="24"/>
                <w:lang w:val="en-GB"/>
              </w:rPr>
            </w:pPr>
            <w:r w:rsidRPr="00E30BC0">
              <w:rPr>
                <w:rFonts w:ascii="PT Serif" w:hAnsi="PT Serif"/>
                <w:sz w:val="24"/>
                <w:szCs w:val="24"/>
                <w:lang w:val="en-GB"/>
              </w:rPr>
              <w:t xml:space="preserve">If you have any learning needs that we can support you with please let us know </w:t>
            </w:r>
          </w:p>
          <w:p w14:paraId="5E0C8CF6" w14:textId="77777777" w:rsidR="00304A37" w:rsidRDefault="00304A37" w:rsidP="00E718B5">
            <w:pPr>
              <w:rPr>
                <w:rFonts w:ascii="PT Serif" w:hAnsi="PT Serif"/>
                <w:sz w:val="24"/>
                <w:szCs w:val="24"/>
                <w:lang w:val="en-GB"/>
              </w:rPr>
            </w:pPr>
            <w:r w:rsidRPr="00E30BC0">
              <w:rPr>
                <w:rFonts w:ascii="PT Serif" w:hAnsi="PT Serif"/>
                <w:sz w:val="24"/>
                <w:szCs w:val="24"/>
                <w:lang w:val="en-GB"/>
              </w:rPr>
              <w:t xml:space="preserve">To book your place fill in the form below and return it to </w:t>
            </w:r>
            <w:hyperlink r:id="rId21" w:history="1">
              <w:r w:rsidRPr="00407683">
                <w:rPr>
                  <w:rStyle w:val="Hyperlink"/>
                  <w:rFonts w:ascii="PT Serif" w:hAnsi="PT Serif"/>
                  <w:sz w:val="24"/>
                  <w:szCs w:val="24"/>
                  <w:lang w:val="en-GB"/>
                </w:rPr>
                <w:t>sarajanehills@gmail.com</w:t>
              </w:r>
            </w:hyperlink>
          </w:p>
          <w:p w14:paraId="22889E39" w14:textId="77777777" w:rsidR="00304A37" w:rsidRPr="00D40B2A" w:rsidRDefault="00304A37" w:rsidP="00E718B5">
            <w:pPr>
              <w:rPr>
                <w:rFonts w:ascii="PT Serif" w:hAnsi="PT Serif"/>
                <w:sz w:val="24"/>
                <w:szCs w:val="24"/>
                <w:lang w:val="en-GB"/>
              </w:rPr>
            </w:pPr>
            <w:r>
              <w:rPr>
                <w:rFonts w:ascii="PT Serif" w:hAnsi="PT Serif"/>
                <w:sz w:val="24"/>
                <w:szCs w:val="24"/>
                <w:lang w:val="en-GB"/>
              </w:rPr>
              <w:t>If you need to contact us by phone text is preferred to Peter on +44 (0)7905 517972</w:t>
            </w:r>
          </w:p>
        </w:tc>
      </w:tr>
    </w:tbl>
    <w:p w14:paraId="796FDCA0" w14:textId="77777777" w:rsidR="00902A17" w:rsidRPr="00963853" w:rsidRDefault="00902A17" w:rsidP="00963853">
      <w:pPr>
        <w:rPr>
          <w:color w:val="0000FF" w:themeColor="hyperlink"/>
          <w:sz w:val="2"/>
          <w:szCs w:val="2"/>
          <w:u w:val="single"/>
          <w:lang w:val="en-GB"/>
        </w:rPr>
      </w:pPr>
    </w:p>
    <w:sectPr w:rsidR="00902A17" w:rsidRPr="00963853" w:rsidSect="003F7BA3">
      <w:headerReference w:type="even" r:id="rId22"/>
      <w:headerReference w:type="default" r:id="rId23"/>
      <w:pgSz w:w="12240" w:h="15840"/>
      <w:pgMar w:top="1073" w:right="1440" w:bottom="94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602844" w14:textId="77777777" w:rsidR="008A3F88" w:rsidRDefault="008A3F88" w:rsidP="00977353">
      <w:pPr>
        <w:spacing w:after="0" w:line="240" w:lineRule="auto"/>
      </w:pPr>
      <w:r>
        <w:separator/>
      </w:r>
    </w:p>
  </w:endnote>
  <w:endnote w:type="continuationSeparator" w:id="0">
    <w:p w14:paraId="54406479" w14:textId="77777777" w:rsidR="008A3F88" w:rsidRDefault="008A3F88" w:rsidP="009773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687" w:usb1="00000013" w:usb2="00000000" w:usb3="00000000" w:csb0="0000009F" w:csb1="00000000"/>
  </w:font>
  <w:font w:name="Footlight MT Light">
    <w:panose1 w:val="0204060206030A020304"/>
    <w:charset w:val="00"/>
    <w:family w:val="roman"/>
    <w:pitch w:val="variable"/>
    <w:sig w:usb0="00000003" w:usb1="00000000" w:usb2="00000000" w:usb3="00000000" w:csb0="00000001" w:csb1="00000000"/>
  </w:font>
  <w:font w:name="PT Serif">
    <w:altName w:val="Arial"/>
    <w:charset w:val="00"/>
    <w:family w:val="roman"/>
    <w:pitch w:val="variable"/>
    <w:sig w:usb0="A00002EF" w:usb1="5000204B" w:usb2="00000000" w:usb3="00000000" w:csb0="00000097" w:csb1="00000000"/>
  </w:font>
  <w:font w:name="MS Mincho">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DCB432" w14:textId="77777777" w:rsidR="008A3F88" w:rsidRDefault="008A3F88" w:rsidP="00977353">
      <w:pPr>
        <w:spacing w:after="0" w:line="240" w:lineRule="auto"/>
      </w:pPr>
      <w:r>
        <w:separator/>
      </w:r>
    </w:p>
  </w:footnote>
  <w:footnote w:type="continuationSeparator" w:id="0">
    <w:p w14:paraId="499D8757" w14:textId="77777777" w:rsidR="008A3F88" w:rsidRDefault="008A3F88" w:rsidP="009773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CB1BC" w14:textId="77777777" w:rsidR="00C22601" w:rsidRDefault="00C22601" w:rsidP="0097735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EFB77B3" w14:textId="77777777" w:rsidR="00C22601" w:rsidRDefault="00C22601" w:rsidP="0097735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364F1" w14:textId="77777777" w:rsidR="00C22601" w:rsidRDefault="00C22601" w:rsidP="0097735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332C5">
      <w:rPr>
        <w:rStyle w:val="PageNumber"/>
        <w:noProof/>
      </w:rPr>
      <w:t>4</w:t>
    </w:r>
    <w:r>
      <w:rPr>
        <w:rStyle w:val="PageNumber"/>
      </w:rPr>
      <w:fldChar w:fldCharType="end"/>
    </w:r>
  </w:p>
  <w:p w14:paraId="3BA45FFF" w14:textId="77777777" w:rsidR="00C22601" w:rsidRPr="003F7BA3" w:rsidRDefault="00C22601" w:rsidP="00977353">
    <w:pPr>
      <w:pStyle w:val="Header"/>
      <w:ind w:right="360"/>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19229886" o:spid="_x0000_i1025" type="#_x0000_t75" style="width:18pt;height:18pt;visibility:visible;mso-wrap-style:square" o:bullet="t">
        <v:imagedata r:id="rId1" o:title=""/>
      </v:shape>
    </w:pict>
  </w:numPicBullet>
  <w:abstractNum w:abstractNumId="0" w15:restartNumberingAfterBreak="0">
    <w:nsid w:val="57772BD4"/>
    <w:multiLevelType w:val="hybridMultilevel"/>
    <w:tmpl w:val="41D88F4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376CB1"/>
    <w:multiLevelType w:val="hybridMultilevel"/>
    <w:tmpl w:val="3A564F5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AFB5255"/>
    <w:multiLevelType w:val="multilevel"/>
    <w:tmpl w:val="3A564F50"/>
    <w:lvl w:ilvl="0">
      <w:start w:val="1"/>
      <w:numFmt w:val="bullet"/>
      <w:lvlText w:val=""/>
      <w:lvlPicBulletId w:val="0"/>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1507476794">
    <w:abstractNumId w:val="1"/>
  </w:num>
  <w:num w:numId="2" w16cid:durableId="662441218">
    <w:abstractNumId w:val="2"/>
  </w:num>
  <w:num w:numId="3" w16cid:durableId="1362622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75B"/>
    <w:rsid w:val="00003786"/>
    <w:rsid w:val="00007400"/>
    <w:rsid w:val="0004285A"/>
    <w:rsid w:val="00047C92"/>
    <w:rsid w:val="00060EFE"/>
    <w:rsid w:val="00062D7D"/>
    <w:rsid w:val="00076EB3"/>
    <w:rsid w:val="00082A32"/>
    <w:rsid w:val="00096F6C"/>
    <w:rsid w:val="000B21C3"/>
    <w:rsid w:val="000B2A2F"/>
    <w:rsid w:val="000B7D00"/>
    <w:rsid w:val="000C119D"/>
    <w:rsid w:val="000C3C9A"/>
    <w:rsid w:val="000D065F"/>
    <w:rsid w:val="000D24C1"/>
    <w:rsid w:val="000E7EB2"/>
    <w:rsid w:val="00131124"/>
    <w:rsid w:val="00143448"/>
    <w:rsid w:val="00156341"/>
    <w:rsid w:val="001A3CF8"/>
    <w:rsid w:val="001C5163"/>
    <w:rsid w:val="001F0EAF"/>
    <w:rsid w:val="00202A6A"/>
    <w:rsid w:val="00240668"/>
    <w:rsid w:val="00260BCB"/>
    <w:rsid w:val="00304A37"/>
    <w:rsid w:val="00311867"/>
    <w:rsid w:val="00322645"/>
    <w:rsid w:val="00330091"/>
    <w:rsid w:val="003332C5"/>
    <w:rsid w:val="003641F9"/>
    <w:rsid w:val="00374203"/>
    <w:rsid w:val="003B0301"/>
    <w:rsid w:val="003F3668"/>
    <w:rsid w:val="003F7BA3"/>
    <w:rsid w:val="004314AE"/>
    <w:rsid w:val="00447639"/>
    <w:rsid w:val="00480E8D"/>
    <w:rsid w:val="00483D9C"/>
    <w:rsid w:val="004B0447"/>
    <w:rsid w:val="004D109F"/>
    <w:rsid w:val="004E44A7"/>
    <w:rsid w:val="004F3AD6"/>
    <w:rsid w:val="00516937"/>
    <w:rsid w:val="00552996"/>
    <w:rsid w:val="00582DDD"/>
    <w:rsid w:val="005E246D"/>
    <w:rsid w:val="00603BE2"/>
    <w:rsid w:val="00611298"/>
    <w:rsid w:val="00616395"/>
    <w:rsid w:val="00651A5B"/>
    <w:rsid w:val="00673A39"/>
    <w:rsid w:val="006944DD"/>
    <w:rsid w:val="00697FBB"/>
    <w:rsid w:val="006A3910"/>
    <w:rsid w:val="006C2217"/>
    <w:rsid w:val="006C7204"/>
    <w:rsid w:val="00732EEE"/>
    <w:rsid w:val="00786735"/>
    <w:rsid w:val="007972E5"/>
    <w:rsid w:val="007D1510"/>
    <w:rsid w:val="00803CF4"/>
    <w:rsid w:val="00803E56"/>
    <w:rsid w:val="00847B62"/>
    <w:rsid w:val="00873F5B"/>
    <w:rsid w:val="008A3F88"/>
    <w:rsid w:val="008B295B"/>
    <w:rsid w:val="008B3EA4"/>
    <w:rsid w:val="008D6F0A"/>
    <w:rsid w:val="00902A17"/>
    <w:rsid w:val="00911898"/>
    <w:rsid w:val="009144DB"/>
    <w:rsid w:val="009301AE"/>
    <w:rsid w:val="00941CC7"/>
    <w:rsid w:val="00942A0B"/>
    <w:rsid w:val="00952AD0"/>
    <w:rsid w:val="00963853"/>
    <w:rsid w:val="00967ACF"/>
    <w:rsid w:val="00977353"/>
    <w:rsid w:val="009C5850"/>
    <w:rsid w:val="009D331D"/>
    <w:rsid w:val="00A059A0"/>
    <w:rsid w:val="00A15BEB"/>
    <w:rsid w:val="00A72A6C"/>
    <w:rsid w:val="00A7735F"/>
    <w:rsid w:val="00AA15E5"/>
    <w:rsid w:val="00AA48BA"/>
    <w:rsid w:val="00AA73C9"/>
    <w:rsid w:val="00AB426B"/>
    <w:rsid w:val="00AC14BF"/>
    <w:rsid w:val="00AD4D6C"/>
    <w:rsid w:val="00AE1AD0"/>
    <w:rsid w:val="00B135C7"/>
    <w:rsid w:val="00B15C92"/>
    <w:rsid w:val="00B26E1A"/>
    <w:rsid w:val="00B45E05"/>
    <w:rsid w:val="00B51338"/>
    <w:rsid w:val="00B66A09"/>
    <w:rsid w:val="00B67512"/>
    <w:rsid w:val="00BB77CC"/>
    <w:rsid w:val="00BD2E84"/>
    <w:rsid w:val="00BF5444"/>
    <w:rsid w:val="00C22601"/>
    <w:rsid w:val="00C32E63"/>
    <w:rsid w:val="00C44522"/>
    <w:rsid w:val="00C57D6B"/>
    <w:rsid w:val="00C7127E"/>
    <w:rsid w:val="00C726F9"/>
    <w:rsid w:val="00CB3FC6"/>
    <w:rsid w:val="00CB4DAB"/>
    <w:rsid w:val="00CC451E"/>
    <w:rsid w:val="00CE3AC0"/>
    <w:rsid w:val="00CF44C1"/>
    <w:rsid w:val="00D0420F"/>
    <w:rsid w:val="00D06C6E"/>
    <w:rsid w:val="00D362AC"/>
    <w:rsid w:val="00D42C15"/>
    <w:rsid w:val="00D554E2"/>
    <w:rsid w:val="00D91433"/>
    <w:rsid w:val="00DA7840"/>
    <w:rsid w:val="00DB1A2B"/>
    <w:rsid w:val="00DB3FC9"/>
    <w:rsid w:val="00DB4563"/>
    <w:rsid w:val="00DB46A3"/>
    <w:rsid w:val="00DE796B"/>
    <w:rsid w:val="00E10483"/>
    <w:rsid w:val="00E12044"/>
    <w:rsid w:val="00E15311"/>
    <w:rsid w:val="00E1740E"/>
    <w:rsid w:val="00E56E9B"/>
    <w:rsid w:val="00E616F9"/>
    <w:rsid w:val="00E64742"/>
    <w:rsid w:val="00E718B5"/>
    <w:rsid w:val="00EA20A0"/>
    <w:rsid w:val="00ED375B"/>
    <w:rsid w:val="00EE4065"/>
    <w:rsid w:val="00EF6D4F"/>
    <w:rsid w:val="00F13820"/>
    <w:rsid w:val="00F231D7"/>
    <w:rsid w:val="00F30685"/>
    <w:rsid w:val="00F322C0"/>
    <w:rsid w:val="00F50702"/>
    <w:rsid w:val="00F76463"/>
    <w:rsid w:val="00F94EFC"/>
    <w:rsid w:val="00FF20A3"/>
    <w:rsid w:val="00FF59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DFD7EA6"/>
  <w15:docId w15:val="{F914638B-9BF6-CF42-85E4-1184D8708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285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4285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13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1338"/>
    <w:rPr>
      <w:rFonts w:ascii="Tahoma" w:hAnsi="Tahoma" w:cs="Tahoma"/>
      <w:sz w:val="16"/>
      <w:szCs w:val="16"/>
    </w:rPr>
  </w:style>
  <w:style w:type="paragraph" w:styleId="Header">
    <w:name w:val="header"/>
    <w:basedOn w:val="Normal"/>
    <w:link w:val="HeaderChar"/>
    <w:uiPriority w:val="99"/>
    <w:unhideWhenUsed/>
    <w:rsid w:val="00977353"/>
    <w:pPr>
      <w:tabs>
        <w:tab w:val="center" w:pos="4320"/>
        <w:tab w:val="right" w:pos="8640"/>
      </w:tabs>
      <w:spacing w:after="0" w:line="240" w:lineRule="auto"/>
    </w:pPr>
  </w:style>
  <w:style w:type="character" w:customStyle="1" w:styleId="HeaderChar">
    <w:name w:val="Header Char"/>
    <w:basedOn w:val="DefaultParagraphFont"/>
    <w:link w:val="Header"/>
    <w:uiPriority w:val="99"/>
    <w:rsid w:val="00977353"/>
  </w:style>
  <w:style w:type="paragraph" w:styleId="Footer">
    <w:name w:val="footer"/>
    <w:basedOn w:val="Normal"/>
    <w:link w:val="FooterChar"/>
    <w:uiPriority w:val="99"/>
    <w:unhideWhenUsed/>
    <w:rsid w:val="00977353"/>
    <w:pPr>
      <w:tabs>
        <w:tab w:val="center" w:pos="4320"/>
        <w:tab w:val="right" w:pos="8640"/>
      </w:tabs>
      <w:spacing w:after="0" w:line="240" w:lineRule="auto"/>
    </w:pPr>
  </w:style>
  <w:style w:type="character" w:customStyle="1" w:styleId="FooterChar">
    <w:name w:val="Footer Char"/>
    <w:basedOn w:val="DefaultParagraphFont"/>
    <w:link w:val="Footer"/>
    <w:uiPriority w:val="99"/>
    <w:rsid w:val="00977353"/>
  </w:style>
  <w:style w:type="character" w:styleId="PageNumber">
    <w:name w:val="page number"/>
    <w:basedOn w:val="DefaultParagraphFont"/>
    <w:uiPriority w:val="99"/>
    <w:semiHidden/>
    <w:unhideWhenUsed/>
    <w:rsid w:val="00977353"/>
  </w:style>
  <w:style w:type="table" w:styleId="TableGrid">
    <w:name w:val="Table Grid"/>
    <w:basedOn w:val="TableNormal"/>
    <w:uiPriority w:val="59"/>
    <w:rsid w:val="00CC45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B0301"/>
    <w:rPr>
      <w:color w:val="0000FF" w:themeColor="hyperlink"/>
      <w:u w:val="single"/>
    </w:rPr>
  </w:style>
  <w:style w:type="character" w:styleId="FollowedHyperlink">
    <w:name w:val="FollowedHyperlink"/>
    <w:basedOn w:val="DefaultParagraphFont"/>
    <w:uiPriority w:val="99"/>
    <w:semiHidden/>
    <w:unhideWhenUsed/>
    <w:rsid w:val="006A3910"/>
    <w:rPr>
      <w:color w:val="800080" w:themeColor="followedHyperlink"/>
      <w:u w:val="single"/>
    </w:rPr>
  </w:style>
  <w:style w:type="table" w:customStyle="1" w:styleId="TableGrid1">
    <w:name w:val="Table Grid1"/>
    <w:basedOn w:val="TableNormal"/>
    <w:next w:val="TableGrid"/>
    <w:uiPriority w:val="59"/>
    <w:rsid w:val="00E718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2601"/>
    <w:pPr>
      <w:ind w:left="720"/>
      <w:contextualSpacing/>
    </w:pPr>
  </w:style>
  <w:style w:type="character" w:customStyle="1" w:styleId="Heading1Char">
    <w:name w:val="Heading 1 Char"/>
    <w:basedOn w:val="DefaultParagraphFont"/>
    <w:link w:val="Heading1"/>
    <w:uiPriority w:val="9"/>
    <w:rsid w:val="0004285A"/>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04285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4285A"/>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04285A"/>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AC14B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1879296">
      <w:bodyDiv w:val="1"/>
      <w:marLeft w:val="0"/>
      <w:marRight w:val="0"/>
      <w:marTop w:val="0"/>
      <w:marBottom w:val="0"/>
      <w:divBdr>
        <w:top w:val="none" w:sz="0" w:space="0" w:color="auto"/>
        <w:left w:val="none" w:sz="0" w:space="0" w:color="auto"/>
        <w:bottom w:val="none" w:sz="0" w:space="0" w:color="auto"/>
        <w:right w:val="none" w:sz="0" w:space="0" w:color="auto"/>
      </w:divBdr>
    </w:div>
    <w:div w:id="1243491612">
      <w:bodyDiv w:val="1"/>
      <w:marLeft w:val="0"/>
      <w:marRight w:val="0"/>
      <w:marTop w:val="0"/>
      <w:marBottom w:val="0"/>
      <w:divBdr>
        <w:top w:val="none" w:sz="0" w:space="0" w:color="auto"/>
        <w:left w:val="none" w:sz="0" w:space="0" w:color="auto"/>
        <w:bottom w:val="none" w:sz="0" w:space="0" w:color="auto"/>
        <w:right w:val="none" w:sz="0" w:space="0" w:color="auto"/>
      </w:divBdr>
    </w:div>
    <w:div w:id="1889489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image" Target="media/image12.jpg"/><Relationship Id="rId3" Type="http://schemas.openxmlformats.org/officeDocument/2006/relationships/styles" Target="styles.xml"/><Relationship Id="rId21" Type="http://schemas.openxmlformats.org/officeDocument/2006/relationships/hyperlink" Target="mailto:sarajanehills@gmail.com" TargetMode="External"/><Relationship Id="rId7" Type="http://schemas.openxmlformats.org/officeDocument/2006/relationships/endnotes" Target="endnotes.xml"/><Relationship Id="rId12" Type="http://schemas.openxmlformats.org/officeDocument/2006/relationships/image" Target="media/image6.jpg"/><Relationship Id="rId17" Type="http://schemas.openxmlformats.org/officeDocument/2006/relationships/image" Target="media/image11.JP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header" Target="header2.xml"/><Relationship Id="rId10" Type="http://schemas.openxmlformats.org/officeDocument/2006/relationships/image" Target="media/image4.jpg"/><Relationship Id="rId19" Type="http://schemas.openxmlformats.org/officeDocument/2006/relationships/hyperlink" Target="mailto:sarajanehills@gmail.com" TargetMode="External"/><Relationship Id="rId4" Type="http://schemas.openxmlformats.org/officeDocument/2006/relationships/settings" Target="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32731E-6F82-4349-B023-F239305CE9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6</Pages>
  <Words>1522</Words>
  <Characters>8682</Characters>
  <Application>Microsoft Office Word</Application>
  <DocSecurity>0</DocSecurity>
  <Lines>72</Lines>
  <Paragraphs>20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The Course Tutors</vt:lpstr>
    </vt:vector>
  </TitlesOfParts>
  <Company/>
  <LinksUpToDate>false</LinksUpToDate>
  <CharactersWithSpaces>10184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dc:creator>
  <cp:lastModifiedBy>Sara Hills</cp:lastModifiedBy>
  <cp:revision>6</cp:revision>
  <cp:lastPrinted>2025-04-02T09:35:00Z</cp:lastPrinted>
  <dcterms:created xsi:type="dcterms:W3CDTF">2026-04-16T14:28:00Z</dcterms:created>
  <dcterms:modified xsi:type="dcterms:W3CDTF">2026-04-28T07:25:00Z</dcterms:modified>
</cp:coreProperties>
</file>